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E8" w:rsidRDefault="007D07E8" w:rsidP="007D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на тему</w:t>
      </w:r>
    </w:p>
    <w:p w:rsidR="007D07E8" w:rsidRPr="005C4C6A" w:rsidRDefault="007D07E8" w:rsidP="007D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«Использование</w:t>
      </w:r>
      <w:r w:rsidRPr="00E3783C">
        <w:rPr>
          <w:b/>
          <w:sz w:val="28"/>
          <w:szCs w:val="28"/>
        </w:rPr>
        <w:t xml:space="preserve"> оз</w:t>
      </w:r>
      <w:r>
        <w:rPr>
          <w:b/>
          <w:sz w:val="28"/>
          <w:szCs w:val="28"/>
        </w:rPr>
        <w:t xml:space="preserve">доровительных технологий </w:t>
      </w:r>
      <w:r w:rsidRPr="005C4C6A">
        <w:rPr>
          <w:b/>
          <w:sz w:val="28"/>
          <w:szCs w:val="28"/>
        </w:rPr>
        <w:t>в музыкально ритмичес</w:t>
      </w:r>
      <w:r>
        <w:rPr>
          <w:b/>
          <w:sz w:val="28"/>
          <w:szCs w:val="28"/>
        </w:rPr>
        <w:t>кой и танцевальной деятельности».</w:t>
      </w:r>
    </w:p>
    <w:p w:rsidR="007D07E8" w:rsidRPr="005C4C6A" w:rsidRDefault="007D07E8" w:rsidP="007D07E8">
      <w:pPr>
        <w:jc w:val="center"/>
        <w:rPr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right"/>
        <w:rPr>
          <w:b/>
          <w:sz w:val="28"/>
          <w:szCs w:val="28"/>
        </w:rPr>
      </w:pPr>
    </w:p>
    <w:p w:rsidR="007D07E8" w:rsidRDefault="007D07E8" w:rsidP="007D07E8">
      <w:pPr>
        <w:jc w:val="right"/>
        <w:rPr>
          <w:b/>
          <w:sz w:val="28"/>
          <w:szCs w:val="28"/>
        </w:rPr>
      </w:pPr>
    </w:p>
    <w:p w:rsidR="007D07E8" w:rsidRDefault="007D07E8" w:rsidP="007D07E8">
      <w:pPr>
        <w:jc w:val="right"/>
        <w:rPr>
          <w:b/>
          <w:sz w:val="28"/>
          <w:szCs w:val="28"/>
        </w:rPr>
      </w:pPr>
    </w:p>
    <w:p w:rsidR="007D07E8" w:rsidRDefault="007D07E8" w:rsidP="007D07E8">
      <w:pPr>
        <w:rPr>
          <w:b/>
          <w:sz w:val="28"/>
          <w:szCs w:val="28"/>
        </w:rPr>
      </w:pPr>
    </w:p>
    <w:p w:rsidR="007D07E8" w:rsidRDefault="007D07E8" w:rsidP="007D07E8">
      <w:pPr>
        <w:jc w:val="right"/>
        <w:rPr>
          <w:b/>
          <w:sz w:val="28"/>
          <w:szCs w:val="28"/>
        </w:rPr>
      </w:pPr>
    </w:p>
    <w:p w:rsidR="007D07E8" w:rsidRDefault="007D07E8" w:rsidP="007D07E8">
      <w:pPr>
        <w:jc w:val="right"/>
        <w:rPr>
          <w:b/>
          <w:sz w:val="28"/>
          <w:szCs w:val="28"/>
        </w:rPr>
      </w:pPr>
    </w:p>
    <w:p w:rsidR="007D07E8" w:rsidRDefault="007D07E8" w:rsidP="007D07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музыкальный руководитель:</w:t>
      </w:r>
    </w:p>
    <w:p w:rsidR="007D07E8" w:rsidRPr="00235AF4" w:rsidRDefault="007D07E8" w:rsidP="007D07E8">
      <w:pPr>
        <w:jc w:val="right"/>
        <w:rPr>
          <w:b/>
          <w:sz w:val="28"/>
          <w:szCs w:val="28"/>
        </w:rPr>
      </w:pPr>
      <w:r w:rsidRPr="00235AF4">
        <w:rPr>
          <w:b/>
          <w:sz w:val="28"/>
          <w:szCs w:val="28"/>
        </w:rPr>
        <w:t>Шевчук Яна Александровна</w:t>
      </w: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детский сад «Родничок» р.п. Линево 2022г.</w:t>
      </w: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Содержание.</w:t>
      </w:r>
    </w:p>
    <w:p w:rsidR="007D07E8" w:rsidRPr="00407BF3" w:rsidRDefault="007D07E8" w:rsidP="007D07E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07BF3">
        <w:rPr>
          <w:sz w:val="28"/>
          <w:szCs w:val="28"/>
        </w:rPr>
        <w:t>Пояснительная записка</w:t>
      </w:r>
    </w:p>
    <w:p w:rsidR="007D07E8" w:rsidRDefault="007D07E8" w:rsidP="007D07E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07BF3">
        <w:rPr>
          <w:sz w:val="28"/>
          <w:szCs w:val="28"/>
        </w:rPr>
        <w:t>Результаты реализации методической разработки.</w:t>
      </w:r>
    </w:p>
    <w:p w:rsidR="007D07E8" w:rsidRPr="00407BF3" w:rsidRDefault="007D07E8" w:rsidP="007D07E8">
      <w:pPr>
        <w:rPr>
          <w:sz w:val="28"/>
          <w:szCs w:val="28"/>
        </w:rPr>
      </w:pPr>
    </w:p>
    <w:p w:rsidR="007D07E8" w:rsidRDefault="007D07E8" w:rsidP="007D07E8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Pr="00407BF3">
        <w:t xml:space="preserve"> </w:t>
      </w:r>
      <w:r>
        <w:rPr>
          <w:sz w:val="28"/>
          <w:szCs w:val="28"/>
        </w:rPr>
        <w:t>п</w:t>
      </w:r>
      <w:r w:rsidRPr="00407BF3">
        <w:rPr>
          <w:sz w:val="28"/>
          <w:szCs w:val="28"/>
        </w:rPr>
        <w:t>лан мероприятий по музыкальному воспитанию с использованием оздоровительных т</w:t>
      </w:r>
      <w:r>
        <w:rPr>
          <w:sz w:val="28"/>
          <w:szCs w:val="28"/>
        </w:rPr>
        <w:t>ехнологий</w:t>
      </w:r>
      <w:r w:rsidRPr="00DC75A0">
        <w:rPr>
          <w:b/>
          <w:sz w:val="56"/>
          <w:szCs w:val="56"/>
        </w:rPr>
        <w:t xml:space="preserve"> </w:t>
      </w:r>
      <w:r w:rsidRPr="00235AF4">
        <w:rPr>
          <w:sz w:val="28"/>
          <w:szCs w:val="28"/>
        </w:rPr>
        <w:t>в музыкально ритмическ</w:t>
      </w:r>
      <w:r>
        <w:rPr>
          <w:sz w:val="28"/>
          <w:szCs w:val="28"/>
        </w:rPr>
        <w:t>ой и танцевальной деятельности</w:t>
      </w:r>
    </w:p>
    <w:p w:rsidR="007D07E8" w:rsidRDefault="007D07E8" w:rsidP="007D07E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D07E8" w:rsidRDefault="007D07E8" w:rsidP="007D07E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D07E8" w:rsidRDefault="007D07E8" w:rsidP="007D07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D07E8" w:rsidRPr="00094312" w:rsidRDefault="007D07E8" w:rsidP="007D07E8">
      <w:pPr>
        <w:shd w:val="clear" w:color="auto" w:fill="FFFFFF"/>
        <w:spacing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 w:rsidRPr="00094312">
        <w:rPr>
          <w:rFonts w:ascii="inherit" w:hAnsi="inherit"/>
          <w:sz w:val="30"/>
          <w:szCs w:val="30"/>
          <w:bdr w:val="none" w:sz="0" w:space="0" w:color="auto" w:frame="1"/>
        </w:rPr>
        <w:t>Воспитание здорового подрастающего поколения граждан России - первоочередная задача государства, от решения которой во многом зависит его будущее процветание.</w:t>
      </w:r>
    </w:p>
    <w:p w:rsidR="007D07E8" w:rsidRPr="00094312" w:rsidRDefault="007D07E8" w:rsidP="007D07E8">
      <w:pPr>
        <w:shd w:val="clear" w:color="auto" w:fill="FFFFFF"/>
        <w:spacing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sz w:val="30"/>
          <w:szCs w:val="30"/>
          <w:bdr w:val="none" w:sz="0" w:space="0" w:color="auto" w:frame="1"/>
        </w:rPr>
        <w:t> Музыка является одним</w:t>
      </w:r>
      <w:r w:rsidRPr="00094312">
        <w:rPr>
          <w:rFonts w:ascii="inherit" w:hAnsi="inherit"/>
          <w:sz w:val="30"/>
          <w:szCs w:val="30"/>
          <w:bdr w:val="none" w:sz="0" w:space="0" w:color="auto" w:frame="1"/>
        </w:rPr>
        <w:t xml:space="preserve"> из средств физического развития детей. 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- в наших силах.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  Это заключение и послужило толчком для создания опыта работы, соединяющей традиционные музыкальные занятия с оздоровительными мероприятиями.</w:t>
      </w:r>
    </w:p>
    <w:p w:rsidR="007D07E8" w:rsidRDefault="007D07E8" w:rsidP="007D07E8">
      <w:pPr>
        <w:shd w:val="clear" w:color="auto" w:fill="FFFFFF"/>
        <w:spacing w:line="450" w:lineRule="atLeast"/>
        <w:ind w:firstLine="600"/>
        <w:jc w:val="both"/>
        <w:textAlignment w:val="baseline"/>
        <w:rPr>
          <w:rFonts w:ascii="inherit" w:hAnsi="inherit"/>
          <w:sz w:val="30"/>
          <w:szCs w:val="30"/>
          <w:bdr w:val="none" w:sz="0" w:space="0" w:color="auto" w:frame="1"/>
        </w:rPr>
      </w:pPr>
      <w:r w:rsidRPr="00094312">
        <w:rPr>
          <w:rFonts w:ascii="inherit" w:hAnsi="inherit"/>
          <w:sz w:val="30"/>
          <w:szCs w:val="30"/>
          <w:bdr w:val="none" w:sz="0" w:space="0" w:color="auto" w:frame="1"/>
        </w:rPr>
        <w:t> В результате работы над данной проблемой была создана система музыкально-оздоровительной работы, объединяющая традиционные музыкальные занятия с оздоровительны</w:t>
      </w:r>
      <w:r>
        <w:rPr>
          <w:rFonts w:ascii="inherit" w:hAnsi="inherit"/>
          <w:sz w:val="30"/>
          <w:szCs w:val="30"/>
          <w:bdr w:val="none" w:sz="0" w:space="0" w:color="auto" w:frame="1"/>
        </w:rPr>
        <w:t>ми мероприятиями.</w:t>
      </w:r>
      <w:r w:rsidRPr="00094312">
        <w:rPr>
          <w:rFonts w:ascii="inherit" w:hAnsi="inherit"/>
          <w:sz w:val="30"/>
          <w:szCs w:val="30"/>
          <w:bdr w:val="none" w:sz="0" w:space="0" w:color="auto" w:frame="1"/>
        </w:rPr>
        <w:t> На музыкальных занятиях возможно и необходимо использовать современные здоровьесберегающие технологии в игровой форме. Привычные виды музыкальной деятельности можно разнообразить с пользой для здоровья.</w:t>
      </w:r>
    </w:p>
    <w:p w:rsidR="007D07E8" w:rsidRPr="00094312" w:rsidRDefault="007D07E8" w:rsidP="007D07E8">
      <w:pPr>
        <w:shd w:val="clear" w:color="auto" w:fill="FFFFFF"/>
        <w:spacing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 w:rsidRPr="00094312">
        <w:rPr>
          <w:rFonts w:ascii="inherit" w:hAnsi="inherit"/>
          <w:sz w:val="30"/>
          <w:szCs w:val="30"/>
          <w:bdr w:val="none" w:sz="0" w:space="0" w:color="auto" w:frame="1"/>
        </w:rPr>
        <w:lastRenderedPageBreak/>
        <w:t xml:space="preserve">  </w:t>
      </w:r>
      <w:r w:rsidRPr="00094312">
        <w:rPr>
          <w:rFonts w:ascii="inherit" w:hAnsi="inherit"/>
          <w:b/>
          <w:sz w:val="30"/>
          <w:szCs w:val="30"/>
          <w:bdr w:val="none" w:sz="0" w:space="0" w:color="auto" w:frame="1"/>
        </w:rPr>
        <w:t> Целью</w:t>
      </w:r>
      <w:r w:rsidRPr="00094312">
        <w:rPr>
          <w:rFonts w:ascii="inherit" w:hAnsi="inherit"/>
          <w:sz w:val="30"/>
          <w:szCs w:val="30"/>
          <w:bdr w:val="none" w:sz="0" w:space="0" w:color="auto" w:frame="1"/>
        </w:rPr>
        <w:t xml:space="preserve"> музыкально-оздоровительного воспитания в дошкольном образовательном учреждении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7D07E8" w:rsidRPr="00094312" w:rsidRDefault="007D07E8" w:rsidP="007D07E8">
      <w:pPr>
        <w:shd w:val="clear" w:color="auto" w:fill="FFFFFF"/>
        <w:spacing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 w:rsidRPr="00094312">
        <w:rPr>
          <w:rFonts w:ascii="inherit" w:hAnsi="inherit"/>
          <w:b/>
          <w:bCs/>
          <w:sz w:val="30"/>
          <w:szCs w:val="30"/>
          <w:bdr w:val="none" w:sz="0" w:space="0" w:color="auto" w:frame="1"/>
        </w:rPr>
        <w:t>Результативность</w:t>
      </w:r>
      <w:r w:rsidRPr="00094312">
        <w:rPr>
          <w:rFonts w:ascii="inherit" w:hAnsi="inherit"/>
          <w:sz w:val="30"/>
          <w:szCs w:val="30"/>
          <w:bdr w:val="none" w:sz="0" w:space="0" w:color="auto" w:frame="1"/>
        </w:rPr>
        <w:t>: Повышение показателей физического развития и развития дыхательной системы детей. Улучшение двигательных навыков и качеств (пластичность, координация, ориентирование в пространстве); совершенствование вокальных навыков и умений.</w:t>
      </w:r>
    </w:p>
    <w:p w:rsidR="007D07E8" w:rsidRPr="00C96190" w:rsidRDefault="007D07E8" w:rsidP="007D07E8">
      <w:pPr>
        <w:rPr>
          <w:sz w:val="28"/>
          <w:szCs w:val="28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Default="007D07E8" w:rsidP="007D07E8">
      <w:pPr>
        <w:jc w:val="center"/>
        <w:rPr>
          <w:b/>
          <w:sz w:val="56"/>
          <w:szCs w:val="56"/>
        </w:rPr>
      </w:pPr>
    </w:p>
    <w:p w:rsidR="007D07E8" w:rsidRPr="005C4C6A" w:rsidRDefault="007D07E8" w:rsidP="007D07E8">
      <w:pPr>
        <w:jc w:val="center"/>
        <w:rPr>
          <w:b/>
          <w:sz w:val="32"/>
          <w:szCs w:val="32"/>
        </w:rPr>
      </w:pPr>
      <w:r w:rsidRPr="005C4C6A">
        <w:rPr>
          <w:b/>
          <w:sz w:val="32"/>
          <w:szCs w:val="32"/>
        </w:rPr>
        <w:t>План мероприятий по музыкальному воспитанию с использованием оздоровительных технологий в музыкально ритмической и танцевальной деятельности.</w:t>
      </w:r>
    </w:p>
    <w:p w:rsidR="007D07E8" w:rsidRPr="005C4C6A" w:rsidRDefault="007D07E8" w:rsidP="007D07E8">
      <w:pPr>
        <w:jc w:val="center"/>
        <w:rPr>
          <w:b/>
          <w:sz w:val="32"/>
          <w:szCs w:val="32"/>
        </w:rPr>
      </w:pPr>
      <w:r w:rsidRPr="005C4C6A">
        <w:rPr>
          <w:b/>
          <w:sz w:val="32"/>
          <w:szCs w:val="32"/>
        </w:rPr>
        <w:t>У детей старшего дошкольного возраста.</w:t>
      </w: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Default="007D07E8" w:rsidP="007D07E8">
      <w:pPr>
        <w:pStyle w:val="a3"/>
        <w:jc w:val="center"/>
      </w:pPr>
    </w:p>
    <w:p w:rsidR="007D07E8" w:rsidRPr="00A930EA" w:rsidRDefault="007D07E8" w:rsidP="007D07E8">
      <w:pPr>
        <w:pStyle w:val="a3"/>
        <w:sectPr w:rsidR="007D07E8" w:rsidRPr="00A930EA" w:rsidSect="007D07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D07E8" w:rsidRPr="00D11FA7" w:rsidRDefault="007D07E8" w:rsidP="007D07E8">
      <w:pPr>
        <w:rPr>
          <w:b/>
          <w:sz w:val="36"/>
          <w:szCs w:val="28"/>
        </w:rPr>
      </w:pPr>
    </w:p>
    <w:p w:rsidR="007D07E8" w:rsidRPr="00E11C23" w:rsidRDefault="007D07E8" w:rsidP="007D07E8">
      <w:pPr>
        <w:pStyle w:val="a3"/>
        <w:rPr>
          <w:b/>
          <w:sz w:val="36"/>
        </w:rPr>
      </w:pPr>
    </w:p>
    <w:p w:rsidR="007D07E8" w:rsidRPr="00B15D08" w:rsidRDefault="007D07E8" w:rsidP="007D07E8">
      <w:pPr>
        <w:jc w:val="center"/>
        <w:rPr>
          <w:b/>
          <w:sz w:val="36"/>
        </w:rPr>
      </w:pPr>
    </w:p>
    <w:p w:rsidR="007D07E8" w:rsidRDefault="007D07E8" w:rsidP="007D07E8">
      <w:pPr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9"/>
        <w:gridCol w:w="2538"/>
        <w:gridCol w:w="2661"/>
        <w:gridCol w:w="2139"/>
        <w:gridCol w:w="21"/>
        <w:gridCol w:w="63"/>
        <w:gridCol w:w="45"/>
      </w:tblGrid>
      <w:tr w:rsidR="007D07E8" w:rsidRPr="00140A4B" w:rsidTr="007C2D13">
        <w:trPr>
          <w:gridAfter w:val="2"/>
          <w:wAfter w:w="594" w:type="dxa"/>
        </w:trPr>
        <w:tc>
          <w:tcPr>
            <w:tcW w:w="2208" w:type="dxa"/>
            <w:gridSpan w:val="2"/>
            <w:shd w:val="clear" w:color="auto" w:fill="auto"/>
          </w:tcPr>
          <w:p w:rsidR="007D07E8" w:rsidRPr="00140A4B" w:rsidRDefault="007D07E8" w:rsidP="007C2D13">
            <w:pPr>
              <w:jc w:val="center"/>
              <w:rPr>
                <w:sz w:val="28"/>
                <w:highlight w:val="yellow"/>
              </w:rPr>
            </w:pPr>
            <w:r w:rsidRPr="00140A4B">
              <w:rPr>
                <w:sz w:val="28"/>
              </w:rPr>
              <w:t>Вид деятельности</w:t>
            </w:r>
          </w:p>
        </w:tc>
        <w:tc>
          <w:tcPr>
            <w:tcW w:w="3699" w:type="dxa"/>
            <w:shd w:val="clear" w:color="auto" w:fill="auto"/>
          </w:tcPr>
          <w:p w:rsidR="007D07E8" w:rsidRPr="00DC75A0" w:rsidRDefault="007D07E8" w:rsidP="007C2D13">
            <w:pPr>
              <w:jc w:val="center"/>
              <w:rPr>
                <w:sz w:val="28"/>
                <w:highlight w:val="yellow"/>
              </w:rPr>
            </w:pPr>
            <w:r w:rsidRPr="00DC75A0">
              <w:rPr>
                <w:sz w:val="28"/>
              </w:rPr>
              <w:t>Образовательные задачи</w:t>
            </w:r>
          </w:p>
        </w:tc>
        <w:tc>
          <w:tcPr>
            <w:tcW w:w="4239" w:type="dxa"/>
            <w:shd w:val="clear" w:color="auto" w:fill="auto"/>
          </w:tcPr>
          <w:p w:rsidR="007D07E8" w:rsidRPr="00140A4B" w:rsidRDefault="007D07E8" w:rsidP="007C2D13">
            <w:pPr>
              <w:jc w:val="center"/>
              <w:rPr>
                <w:sz w:val="28"/>
                <w:highlight w:val="yellow"/>
              </w:rPr>
            </w:pPr>
            <w:r w:rsidRPr="00DC75A0">
              <w:rPr>
                <w:sz w:val="28"/>
              </w:rPr>
              <w:t>Оздоровительные задачи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D07E8" w:rsidRPr="00140A4B" w:rsidRDefault="007D07E8" w:rsidP="007C2D13">
            <w:pPr>
              <w:jc w:val="center"/>
              <w:rPr>
                <w:sz w:val="28"/>
                <w:highlight w:val="yellow"/>
              </w:rPr>
            </w:pPr>
            <w:r w:rsidRPr="00140A4B">
              <w:rPr>
                <w:sz w:val="28"/>
              </w:rPr>
              <w:t>Репертуар</w:t>
            </w:r>
          </w:p>
        </w:tc>
      </w:tr>
      <w:tr w:rsidR="007D07E8" w:rsidRPr="00140A4B" w:rsidTr="007C2D13">
        <w:tc>
          <w:tcPr>
            <w:tcW w:w="15920" w:type="dxa"/>
            <w:gridSpan w:val="8"/>
            <w:shd w:val="clear" w:color="auto" w:fill="auto"/>
          </w:tcPr>
          <w:p w:rsidR="007D07E8" w:rsidRPr="003778D4" w:rsidRDefault="007D07E8" w:rsidP="007C2D13">
            <w:pPr>
              <w:jc w:val="center"/>
              <w:rPr>
                <w:b/>
                <w:sz w:val="28"/>
                <w:highlight w:val="yellow"/>
              </w:rPr>
            </w:pPr>
            <w:r w:rsidRPr="003778D4">
              <w:rPr>
                <w:b/>
                <w:sz w:val="28"/>
              </w:rPr>
              <w:t>Сентябрь - октябрь</w:t>
            </w:r>
          </w:p>
        </w:tc>
      </w:tr>
      <w:tr w:rsidR="007D07E8" w:rsidRPr="00140A4B" w:rsidTr="007C2D13">
        <w:trPr>
          <w:gridAfter w:val="3"/>
          <w:wAfter w:w="675" w:type="dxa"/>
        </w:trPr>
        <w:tc>
          <w:tcPr>
            <w:tcW w:w="2127" w:type="dxa"/>
            <w:shd w:val="clear" w:color="auto" w:fill="auto"/>
          </w:tcPr>
          <w:p w:rsidR="007D07E8" w:rsidRPr="00F50586" w:rsidRDefault="007D07E8" w:rsidP="007C2D13">
            <w:r>
              <w:t>Дыхательная гимнастика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7D07E8" w:rsidRDefault="007D07E8" w:rsidP="007C2D13">
            <w:r>
              <w:t>Учить вдыхать носом,</w:t>
            </w:r>
          </w:p>
          <w:p w:rsidR="007D07E8" w:rsidRPr="00445335" w:rsidRDefault="007D07E8" w:rsidP="007C2D13">
            <w:r>
              <w:t>выдыхать ртом.</w:t>
            </w:r>
          </w:p>
        </w:tc>
        <w:tc>
          <w:tcPr>
            <w:tcW w:w="4239" w:type="dxa"/>
            <w:shd w:val="clear" w:color="auto" w:fill="auto"/>
          </w:tcPr>
          <w:p w:rsidR="007D07E8" w:rsidRDefault="007D07E8" w:rsidP="007C2D13">
            <w:pPr>
              <w:ind w:left="117"/>
            </w:pPr>
            <w:r>
              <w:t xml:space="preserve">Способствовать улучшению работы  ЦНС                    </w:t>
            </w:r>
          </w:p>
          <w:p w:rsidR="007D07E8" w:rsidRPr="00445335" w:rsidRDefault="007D07E8" w:rsidP="007C2D13"/>
        </w:tc>
        <w:tc>
          <w:tcPr>
            <w:tcW w:w="5099" w:type="dxa"/>
            <w:shd w:val="clear" w:color="auto" w:fill="auto"/>
          </w:tcPr>
          <w:p w:rsidR="007D07E8" w:rsidRPr="003778D4" w:rsidRDefault="007D07E8" w:rsidP="007C2D13">
            <w:pPr>
              <w:rPr>
                <w:szCs w:val="28"/>
              </w:rPr>
            </w:pPr>
            <w:r>
              <w:t xml:space="preserve"> Дых. упр. «Ладошки»</w:t>
            </w:r>
          </w:p>
        </w:tc>
      </w:tr>
      <w:tr w:rsidR="007D07E8" w:rsidRPr="00140A4B" w:rsidTr="007C2D13">
        <w:trPr>
          <w:gridAfter w:val="3"/>
          <w:wAfter w:w="675" w:type="dxa"/>
        </w:trPr>
        <w:tc>
          <w:tcPr>
            <w:tcW w:w="2127" w:type="dxa"/>
            <w:shd w:val="clear" w:color="auto" w:fill="auto"/>
          </w:tcPr>
          <w:p w:rsidR="007D07E8" w:rsidRPr="00445335" w:rsidRDefault="007D07E8" w:rsidP="007C2D13">
            <w:r>
              <w:t>Пальчиковая игра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7D07E8" w:rsidRDefault="007D07E8" w:rsidP="007C2D13">
            <w:r>
              <w:t xml:space="preserve">Развивать мелкую моторику, </w:t>
            </w:r>
          </w:p>
          <w:p w:rsidR="007D07E8" w:rsidRPr="00445335" w:rsidRDefault="007D07E8" w:rsidP="007C2D13">
            <w:r>
              <w:t>сочетать игры для пальцев с речью.</w:t>
            </w:r>
          </w:p>
        </w:tc>
        <w:tc>
          <w:tcPr>
            <w:tcW w:w="4239" w:type="dxa"/>
            <w:shd w:val="clear" w:color="auto" w:fill="auto"/>
          </w:tcPr>
          <w:p w:rsidR="007D07E8" w:rsidRDefault="007D07E8" w:rsidP="007C2D13">
            <w:r>
              <w:t>Стимулировать развитие речи, наглядно действенного мышления, произвольного и непроизвольного внимания, слухового и зрительного восприятия.</w:t>
            </w:r>
          </w:p>
          <w:p w:rsidR="007D07E8" w:rsidRPr="00445335" w:rsidRDefault="007D07E8" w:rsidP="007C2D13"/>
        </w:tc>
        <w:tc>
          <w:tcPr>
            <w:tcW w:w="5099" w:type="dxa"/>
            <w:shd w:val="clear" w:color="auto" w:fill="auto"/>
          </w:tcPr>
          <w:p w:rsidR="007D07E8" w:rsidRPr="000C5071" w:rsidRDefault="007D07E8" w:rsidP="007C2D13">
            <w:r w:rsidRPr="00140A4B">
              <w:rPr>
                <w:b/>
              </w:rPr>
              <w:t xml:space="preserve">– </w:t>
            </w:r>
            <w:r w:rsidRPr="000C5071">
              <w:t>Поросята</w:t>
            </w:r>
          </w:p>
          <w:p w:rsidR="007D07E8" w:rsidRPr="000C5071" w:rsidRDefault="007D07E8" w:rsidP="007C2D13">
            <w:r w:rsidRPr="00140A4B">
              <w:rPr>
                <w:b/>
              </w:rPr>
              <w:t xml:space="preserve">– </w:t>
            </w:r>
            <w:r w:rsidRPr="000C5071">
              <w:t>Про шенят</w:t>
            </w:r>
          </w:p>
          <w:p w:rsidR="007D07E8" w:rsidRDefault="007D07E8" w:rsidP="007C2D13">
            <w:r w:rsidRPr="00140A4B">
              <w:rPr>
                <w:b/>
              </w:rPr>
              <w:t>–</w:t>
            </w:r>
            <w:r>
              <w:t xml:space="preserve"> 1-2-3-4-5, начинаем мы играть</w:t>
            </w:r>
          </w:p>
          <w:p w:rsidR="007D07E8" w:rsidRDefault="007D07E8" w:rsidP="007C2D13">
            <w:r>
              <w:t>– Дружат в нашей группе</w:t>
            </w:r>
          </w:p>
          <w:p w:rsidR="007D07E8" w:rsidRDefault="007D07E8" w:rsidP="007C2D13">
            <w:r>
              <w:t>– Я здороваюсь везде</w:t>
            </w:r>
          </w:p>
          <w:p w:rsidR="007D07E8" w:rsidRPr="000C5071" w:rsidRDefault="007D07E8" w:rsidP="007C2D13">
            <w:r>
              <w:t xml:space="preserve">– Дует ветер </w:t>
            </w:r>
          </w:p>
        </w:tc>
      </w:tr>
      <w:tr w:rsidR="007D07E8" w:rsidRPr="00140A4B" w:rsidTr="007C2D13">
        <w:trPr>
          <w:gridAfter w:val="1"/>
          <w:wAfter w:w="250" w:type="dxa"/>
        </w:trPr>
        <w:tc>
          <w:tcPr>
            <w:tcW w:w="2127" w:type="dxa"/>
            <w:shd w:val="clear" w:color="auto" w:fill="auto"/>
          </w:tcPr>
          <w:p w:rsidR="007D07E8" w:rsidRPr="00B42EF1" w:rsidRDefault="007D07E8" w:rsidP="007C2D13">
            <w:r>
              <w:t xml:space="preserve">  Музыкальные и подвижные</w:t>
            </w:r>
            <w:r w:rsidRPr="00B42EF1">
              <w:t xml:space="preserve"> игры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7D07E8" w:rsidRPr="00E21990" w:rsidRDefault="007D07E8" w:rsidP="007C2D13">
            <w:r w:rsidRPr="00E21990">
              <w:t>Закреплять у детей основные движения. Учить детей согласовывать движения с музыкой.</w:t>
            </w:r>
          </w:p>
        </w:tc>
        <w:tc>
          <w:tcPr>
            <w:tcW w:w="4239" w:type="dxa"/>
            <w:shd w:val="clear" w:color="auto" w:fill="auto"/>
          </w:tcPr>
          <w:p w:rsidR="007D07E8" w:rsidRPr="00E21990" w:rsidRDefault="007D07E8" w:rsidP="007C2D13">
            <w:r w:rsidRPr="00E21990">
              <w:t>Развивать внимание. Стимулировать двигательную активность.</w:t>
            </w:r>
          </w:p>
        </w:tc>
        <w:tc>
          <w:tcPr>
            <w:tcW w:w="5524" w:type="dxa"/>
            <w:gridSpan w:val="3"/>
            <w:shd w:val="clear" w:color="auto" w:fill="auto"/>
          </w:tcPr>
          <w:p w:rsidR="007D07E8" w:rsidRDefault="007D07E8" w:rsidP="007C2D13">
            <w:r w:rsidRPr="00140A4B">
              <w:rPr>
                <w:b/>
              </w:rPr>
              <w:t xml:space="preserve">– </w:t>
            </w:r>
            <w:r w:rsidRPr="00806082">
              <w:t>«После дождя»</w:t>
            </w:r>
            <w:r>
              <w:t xml:space="preserve"> венгерская н.м.  </w:t>
            </w:r>
          </w:p>
          <w:p w:rsidR="007D07E8" w:rsidRDefault="007D07E8" w:rsidP="007C2D13">
            <w:r>
              <w:t>– Плетень  р.н.п.  обр. Калинникова</w:t>
            </w:r>
          </w:p>
          <w:p w:rsidR="007D07E8" w:rsidRDefault="007D07E8" w:rsidP="007C2D13">
            <w:r>
              <w:t>– «Чей кружок быстрее соберётся»</w:t>
            </w:r>
          </w:p>
          <w:p w:rsidR="007D07E8" w:rsidRDefault="007D07E8" w:rsidP="007C2D13">
            <w:r>
              <w:t>– Игра с бубном  у.н.м. «Катерина»</w:t>
            </w:r>
          </w:p>
          <w:p w:rsidR="007D07E8" w:rsidRDefault="007D07E8" w:rsidP="007C2D13">
            <w:r>
              <w:t>– «Золотые ворота»  р.н.и.</w:t>
            </w:r>
          </w:p>
          <w:p w:rsidR="007D07E8" w:rsidRPr="00140A4B" w:rsidRDefault="007D07E8" w:rsidP="007C2D13">
            <w:pPr>
              <w:rPr>
                <w:sz w:val="28"/>
              </w:rPr>
            </w:pPr>
            <w:r>
              <w:t>– Комбайнёр</w:t>
            </w:r>
          </w:p>
        </w:tc>
      </w:tr>
    </w:tbl>
    <w:p w:rsidR="007D07E8" w:rsidRDefault="007D07E8" w:rsidP="007D07E8">
      <w:pPr>
        <w:rPr>
          <w:sz w:val="28"/>
          <w:highlight w:val="yellow"/>
        </w:rPr>
      </w:pPr>
    </w:p>
    <w:p w:rsidR="007D07E8" w:rsidRDefault="007D07E8" w:rsidP="007D07E8">
      <w:pPr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</w:p>
    <w:p w:rsidR="007D07E8" w:rsidRPr="002625D0" w:rsidRDefault="007D07E8" w:rsidP="007D07E8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</w:t>
      </w:r>
      <w:r w:rsidRPr="002625D0">
        <w:rPr>
          <w:b/>
          <w:sz w:val="28"/>
        </w:rPr>
        <w:t>Ноябрь-декабрь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355"/>
        <w:gridCol w:w="9"/>
        <w:gridCol w:w="2597"/>
        <w:gridCol w:w="2500"/>
      </w:tblGrid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t>Рразвитие чувства ритма.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 xml:space="preserve">Учить ритмично аккомпанировать </w:t>
            </w:r>
          </w:p>
          <w:p w:rsidR="007D07E8" w:rsidRDefault="007D07E8" w:rsidP="007C2D13">
            <w:pPr>
              <w:jc w:val="both"/>
            </w:pPr>
            <w:r>
              <w:t xml:space="preserve">на детских шумовых </w:t>
            </w:r>
          </w:p>
          <w:p w:rsidR="007D07E8" w:rsidRDefault="007D07E8" w:rsidP="007C2D13">
            <w:pPr>
              <w:jc w:val="both"/>
            </w:pPr>
            <w:r>
              <w:t xml:space="preserve">инструментах, </w:t>
            </w:r>
          </w:p>
          <w:p w:rsidR="007D07E8" w:rsidRDefault="007D07E8" w:rsidP="007C2D13">
            <w:pPr>
              <w:jc w:val="both"/>
            </w:pPr>
            <w:r>
              <w:t xml:space="preserve">побуждать придумывать </w:t>
            </w:r>
          </w:p>
          <w:p w:rsidR="007D07E8" w:rsidRPr="00046364" w:rsidRDefault="007D07E8" w:rsidP="007C2D13">
            <w:pPr>
              <w:jc w:val="both"/>
            </w:pPr>
            <w:r>
              <w:t>собственный акк-т.</w:t>
            </w:r>
          </w:p>
        </w:tc>
        <w:tc>
          <w:tcPr>
            <w:tcW w:w="4188" w:type="dxa"/>
            <w:shd w:val="clear" w:color="auto" w:fill="auto"/>
          </w:tcPr>
          <w:p w:rsidR="007D07E8" w:rsidRDefault="007D07E8" w:rsidP="007C2D13">
            <w:r>
              <w:t>Развитие концентрации, внимания, памяти.</w:t>
            </w:r>
          </w:p>
          <w:p w:rsidR="007D07E8" w:rsidRPr="00046364" w:rsidRDefault="007D07E8" w:rsidP="007C2D13">
            <w:pPr>
              <w:jc w:val="both"/>
            </w:pPr>
          </w:p>
        </w:tc>
        <w:tc>
          <w:tcPr>
            <w:tcW w:w="5180" w:type="dxa"/>
            <w:shd w:val="clear" w:color="auto" w:fill="auto"/>
          </w:tcPr>
          <w:p w:rsidR="007D07E8" w:rsidRPr="00AD6ABD" w:rsidRDefault="007D07E8" w:rsidP="007C2D13">
            <w:r w:rsidRPr="00140A4B">
              <w:rPr>
                <w:b/>
              </w:rPr>
              <w:t xml:space="preserve">– </w:t>
            </w:r>
            <w:r w:rsidRPr="00AD6ABD">
              <w:t>Тук-тук, молотком</w:t>
            </w:r>
          </w:p>
          <w:p w:rsidR="007D07E8" w:rsidRDefault="007D07E8" w:rsidP="007C2D13">
            <w:r w:rsidRPr="00AD6ABD">
              <w:t>–</w:t>
            </w:r>
            <w:r w:rsidRPr="00140A4B">
              <w:rPr>
                <w:b/>
              </w:rPr>
              <w:t xml:space="preserve"> </w:t>
            </w:r>
            <w:r w:rsidRPr="00AD6ABD">
              <w:t>Кружочки  (</w:t>
            </w:r>
            <w:r>
              <w:t xml:space="preserve"> Выкладывать ритмические цепочки</w:t>
            </w:r>
            <w:r w:rsidRPr="00AD6ABD">
              <w:t>)</w:t>
            </w:r>
          </w:p>
          <w:p w:rsidR="007D07E8" w:rsidRDefault="007D07E8" w:rsidP="007C2D13">
            <w:r>
              <w:t>– Ритмические карточки</w:t>
            </w:r>
          </w:p>
          <w:p w:rsidR="007D07E8" w:rsidRDefault="007D07E8" w:rsidP="007C2D13">
            <w:r>
              <w:t>– Кап-кап</w:t>
            </w:r>
          </w:p>
          <w:p w:rsidR="007D07E8" w:rsidRDefault="007D07E8" w:rsidP="007C2D13">
            <w:r>
              <w:t>– Гусеница (выкладывание имени гусеницы в соответствии с его ритмическим строением)</w:t>
            </w:r>
          </w:p>
          <w:p w:rsidR="007D07E8" w:rsidRDefault="007D07E8" w:rsidP="007C2D13">
            <w:r>
              <w:t>– Весёлые колпачки (задания с колпачками)</w:t>
            </w:r>
          </w:p>
          <w:p w:rsidR="007D07E8" w:rsidRPr="00140A4B" w:rsidRDefault="007D07E8" w:rsidP="007C2D13">
            <w:pPr>
              <w:rPr>
                <w:highlight w:val="yellow"/>
              </w:rPr>
            </w:pPr>
            <w:r w:rsidRPr="00140A4B">
              <w:rPr>
                <w:b/>
              </w:rPr>
              <w:t xml:space="preserve">– </w:t>
            </w:r>
            <w:r w:rsidRPr="00247EC0">
              <w:t>«Во кузнице» р.н.п. игра на ложках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426CFF" w:rsidRDefault="007D07E8" w:rsidP="007C2D13">
            <w:r w:rsidRPr="00426CFF">
              <w:t>Пальчиковые игры</w:t>
            </w:r>
          </w:p>
        </w:tc>
        <w:tc>
          <w:tcPr>
            <w:tcW w:w="3735" w:type="dxa"/>
            <w:shd w:val="clear" w:color="auto" w:fill="auto"/>
          </w:tcPr>
          <w:p w:rsidR="007D07E8" w:rsidRDefault="007D07E8" w:rsidP="007C2D13">
            <w:r w:rsidRPr="00426CFF">
              <w:t>Развивать внимание и быструю</w:t>
            </w:r>
          </w:p>
          <w:p w:rsidR="007D07E8" w:rsidRDefault="007D07E8" w:rsidP="007C2D13">
            <w:r w:rsidRPr="00426CFF">
              <w:t xml:space="preserve"> реакцию на смену движений и</w:t>
            </w:r>
          </w:p>
          <w:p w:rsidR="007D07E8" w:rsidRPr="00426CFF" w:rsidRDefault="007D07E8" w:rsidP="007C2D13">
            <w:pPr>
              <w:rPr>
                <w:sz w:val="28"/>
              </w:rPr>
            </w:pPr>
            <w:r w:rsidRPr="00426CFF">
              <w:t xml:space="preserve"> жестов, чёткую дикцию.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7D07E8" w:rsidRPr="00E21990" w:rsidRDefault="007D07E8" w:rsidP="007C2D13">
            <w:r w:rsidRPr="00E21990">
              <w:t>Повышать работоспособность коры головного мозга, снимать тревожность.</w:t>
            </w:r>
          </w:p>
          <w:p w:rsidR="007D07E8" w:rsidRPr="00426CFF" w:rsidRDefault="007D07E8" w:rsidP="007C2D13">
            <w:pPr>
              <w:rPr>
                <w:sz w:val="28"/>
              </w:rPr>
            </w:pPr>
          </w:p>
        </w:tc>
        <w:tc>
          <w:tcPr>
            <w:tcW w:w="5180" w:type="dxa"/>
            <w:shd w:val="clear" w:color="auto" w:fill="auto"/>
          </w:tcPr>
          <w:p w:rsidR="007D07E8" w:rsidRPr="003778D4" w:rsidRDefault="007D07E8" w:rsidP="007C2D13">
            <w:r w:rsidRPr="003778D4">
              <w:t>– «Улитка»</w:t>
            </w:r>
          </w:p>
          <w:p w:rsidR="007D07E8" w:rsidRPr="003778D4" w:rsidRDefault="007D07E8" w:rsidP="007C2D13">
            <w:r w:rsidRPr="003778D4">
              <w:t>– «Дружат в нашей группе»</w:t>
            </w:r>
          </w:p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 w:rsidRPr="003778D4">
              <w:t>– «Хвостатый-хитроватый»</w:t>
            </w:r>
          </w:p>
        </w:tc>
      </w:tr>
      <w:tr w:rsidR="007D07E8" w:rsidRPr="00140A4B" w:rsidTr="007C2D13">
        <w:trPr>
          <w:trHeight w:val="770"/>
        </w:trPr>
        <w:tc>
          <w:tcPr>
            <w:tcW w:w="2127" w:type="dxa"/>
            <w:shd w:val="clear" w:color="auto" w:fill="auto"/>
          </w:tcPr>
          <w:p w:rsidR="007D07E8" w:rsidRPr="00426CFF" w:rsidRDefault="007D07E8" w:rsidP="007C2D13">
            <w:r w:rsidRPr="00426CFF">
              <w:t>Дыхательная гимнастика</w:t>
            </w:r>
          </w:p>
        </w:tc>
        <w:tc>
          <w:tcPr>
            <w:tcW w:w="3735" w:type="dxa"/>
            <w:shd w:val="clear" w:color="auto" w:fill="auto"/>
          </w:tcPr>
          <w:p w:rsidR="007D07E8" w:rsidRDefault="007D07E8" w:rsidP="007C2D13">
            <w:r w:rsidRPr="00426CFF">
              <w:t xml:space="preserve">Развивать глубину вдоха, </w:t>
            </w:r>
          </w:p>
          <w:p w:rsidR="007D07E8" w:rsidRDefault="007D07E8" w:rsidP="007C2D13">
            <w:r w:rsidRPr="00426CFF">
              <w:t xml:space="preserve">работать над правильным </w:t>
            </w:r>
          </w:p>
          <w:p w:rsidR="007D07E8" w:rsidRPr="00426CFF" w:rsidRDefault="007D07E8" w:rsidP="007C2D13">
            <w:r w:rsidRPr="00426CFF">
              <w:t>движением рук при вдохе.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7D07E8" w:rsidRDefault="007D07E8" w:rsidP="007C2D13">
            <w:r>
              <w:t>Способствовать улучшению работы органов дыхания.</w:t>
            </w:r>
          </w:p>
          <w:p w:rsidR="007D07E8" w:rsidRPr="00426CFF" w:rsidRDefault="007D07E8" w:rsidP="007C2D13"/>
        </w:tc>
        <w:tc>
          <w:tcPr>
            <w:tcW w:w="5180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softHyphen/>
              <w:t xml:space="preserve">- </w:t>
            </w:r>
            <w:r w:rsidRPr="003778D4">
              <w:t>«Насос», «Кошка»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3778D4" w:rsidRDefault="007D07E8" w:rsidP="007C2D13">
            <w:pPr>
              <w:rPr>
                <w:sz w:val="28"/>
              </w:rPr>
            </w:pPr>
            <w:r>
              <w:t>Ритмика и ритмопластика.</w:t>
            </w:r>
          </w:p>
        </w:tc>
        <w:tc>
          <w:tcPr>
            <w:tcW w:w="3735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 xml:space="preserve">Развивать муз-ритмическое </w:t>
            </w:r>
          </w:p>
          <w:p w:rsidR="007D07E8" w:rsidRDefault="007D07E8" w:rsidP="007C2D13">
            <w:pPr>
              <w:jc w:val="both"/>
            </w:pPr>
            <w:r>
              <w:t>чувство; овладевать новыми</w:t>
            </w:r>
          </w:p>
          <w:p w:rsidR="007D07E8" w:rsidRDefault="007D07E8" w:rsidP="007C2D13">
            <w:pPr>
              <w:jc w:val="both"/>
            </w:pPr>
            <w:r>
              <w:t xml:space="preserve"> танцевальными движениями.</w:t>
            </w:r>
          </w:p>
          <w:p w:rsidR="007D07E8" w:rsidRPr="00C2381D" w:rsidRDefault="007D07E8" w:rsidP="007C2D13">
            <w:pPr>
              <w:jc w:val="both"/>
            </w:pPr>
            <w:r>
              <w:t>Согласовывать движения в паре.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7D07E8" w:rsidRPr="00C2381D" w:rsidRDefault="007D07E8" w:rsidP="007C2D13">
            <w:pPr>
              <w:jc w:val="both"/>
            </w:pPr>
            <w:r>
              <w:t>Способствовать активизации мышечного тонуса. Вырабатывать чувства равновесия.</w:t>
            </w:r>
          </w:p>
        </w:tc>
        <w:tc>
          <w:tcPr>
            <w:tcW w:w="5180" w:type="dxa"/>
            <w:shd w:val="clear" w:color="auto" w:fill="auto"/>
          </w:tcPr>
          <w:p w:rsidR="007D07E8" w:rsidRPr="00FA023E" w:rsidRDefault="007D07E8" w:rsidP="007C2D13">
            <w:r w:rsidRPr="00FA023E">
              <w:t>– Хороводный шаг (на всей ступне)</w:t>
            </w:r>
          </w:p>
          <w:p w:rsidR="007D07E8" w:rsidRPr="00FA023E" w:rsidRDefault="007D07E8" w:rsidP="007C2D13">
            <w:r w:rsidRPr="00FA023E">
              <w:t>– Торжественное шествие</w:t>
            </w:r>
          </w:p>
          <w:p w:rsidR="007D07E8" w:rsidRPr="00FA023E" w:rsidRDefault="007D07E8" w:rsidP="007C2D13">
            <w:r w:rsidRPr="00FA023E">
              <w:t>– Лёгкий бег на носках</w:t>
            </w:r>
          </w:p>
          <w:p w:rsidR="007D07E8" w:rsidRPr="00FA023E" w:rsidRDefault="007D07E8" w:rsidP="007C2D13">
            <w:r w:rsidRPr="00FA023E">
              <w:t>– Боковой галоп</w:t>
            </w:r>
          </w:p>
          <w:p w:rsidR="007D07E8" w:rsidRPr="00FA023E" w:rsidRDefault="007D07E8" w:rsidP="007C2D13">
            <w:r w:rsidRPr="00FA023E">
              <w:t>– Ходьба вперёд и назад по 4 шага</w:t>
            </w:r>
          </w:p>
          <w:p w:rsidR="007D07E8" w:rsidRPr="00FA023E" w:rsidRDefault="007D07E8" w:rsidP="007C2D13">
            <w:pPr>
              <w:rPr>
                <w:b/>
              </w:rPr>
            </w:pPr>
          </w:p>
        </w:tc>
      </w:tr>
    </w:tbl>
    <w:p w:rsidR="007D07E8" w:rsidRDefault="007D07E8" w:rsidP="007D07E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</w:t>
      </w:r>
    </w:p>
    <w:p w:rsidR="007D07E8" w:rsidRDefault="007D07E8" w:rsidP="007D07E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tabs>
          <w:tab w:val="left" w:pos="3435"/>
        </w:tabs>
        <w:rPr>
          <w:b/>
          <w:sz w:val="28"/>
        </w:rPr>
      </w:pPr>
      <w:r>
        <w:rPr>
          <w:b/>
          <w:sz w:val="28"/>
        </w:rPr>
        <w:tab/>
      </w:r>
    </w:p>
    <w:p w:rsidR="007D07E8" w:rsidRDefault="007D07E8" w:rsidP="007D07E8">
      <w:pPr>
        <w:tabs>
          <w:tab w:val="left" w:pos="3435"/>
        </w:tabs>
        <w:ind w:firstLine="708"/>
        <w:rPr>
          <w:b/>
          <w:sz w:val="28"/>
        </w:rPr>
      </w:pPr>
      <w:bookmarkStart w:id="0" w:name="_GoBack"/>
      <w:bookmarkEnd w:id="0"/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rPr>
          <w:b/>
          <w:sz w:val="28"/>
        </w:rPr>
      </w:pPr>
    </w:p>
    <w:p w:rsidR="007D07E8" w:rsidRDefault="007D07E8" w:rsidP="007D07E8">
      <w:pPr>
        <w:jc w:val="center"/>
        <w:rPr>
          <w:b/>
          <w:sz w:val="28"/>
        </w:rPr>
      </w:pPr>
      <w:r w:rsidRPr="00FA023E">
        <w:rPr>
          <w:b/>
          <w:sz w:val="28"/>
        </w:rPr>
        <w:t>Январь-февраль</w:t>
      </w:r>
    </w:p>
    <w:p w:rsidR="007D07E8" w:rsidRPr="00FA023E" w:rsidRDefault="007D07E8" w:rsidP="007D07E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267"/>
        <w:gridCol w:w="7"/>
        <w:gridCol w:w="2564"/>
        <w:gridCol w:w="2565"/>
      </w:tblGrid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t>Музыкотерапия.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7D07E8" w:rsidRDefault="007D07E8" w:rsidP="007C2D13">
            <w:r w:rsidRPr="00046364">
              <w:t>Учить дослушивать музыку до</w:t>
            </w:r>
          </w:p>
          <w:p w:rsidR="007D07E8" w:rsidRDefault="007D07E8" w:rsidP="007C2D13">
            <w:r w:rsidRPr="00046364">
              <w:t xml:space="preserve"> конца</w:t>
            </w:r>
            <w:r>
              <w:t xml:space="preserve">, уметь высказывать </w:t>
            </w:r>
          </w:p>
          <w:p w:rsidR="007D07E8" w:rsidRPr="00FA023E" w:rsidRDefault="007D07E8" w:rsidP="007C2D13">
            <w:r>
              <w:t>своё отношение к прослушанному.</w:t>
            </w:r>
          </w:p>
        </w:tc>
        <w:tc>
          <w:tcPr>
            <w:tcW w:w="4218" w:type="dxa"/>
            <w:shd w:val="clear" w:color="auto" w:fill="auto"/>
          </w:tcPr>
          <w:p w:rsidR="007D07E8" w:rsidRDefault="007D07E8" w:rsidP="007C2D13">
            <w:r>
              <w:t>Снимать напряжение, раздражительность. Восстанавливать спокойное дыхание.</w:t>
            </w:r>
          </w:p>
          <w:p w:rsidR="007D07E8" w:rsidRPr="00FA023E" w:rsidRDefault="007D07E8" w:rsidP="007C2D13"/>
        </w:tc>
        <w:tc>
          <w:tcPr>
            <w:tcW w:w="5180" w:type="dxa"/>
            <w:shd w:val="clear" w:color="auto" w:fill="auto"/>
          </w:tcPr>
          <w:p w:rsidR="007D07E8" w:rsidRPr="00FA023E" w:rsidRDefault="007D07E8" w:rsidP="007C2D13">
            <w:r w:rsidRPr="00FA023E">
              <w:t>Массаж головы «Надо голову помыть», «Обезьяна Чи-чи-чи», «Полоски»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t>Развитие чувства ритма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>Учить ритмично аккомпанировать</w:t>
            </w:r>
          </w:p>
          <w:p w:rsidR="007D07E8" w:rsidRDefault="007D07E8" w:rsidP="007C2D13">
            <w:pPr>
              <w:jc w:val="both"/>
            </w:pPr>
            <w:r>
              <w:t xml:space="preserve"> на детских шумовых </w:t>
            </w:r>
          </w:p>
          <w:p w:rsidR="007D07E8" w:rsidRDefault="007D07E8" w:rsidP="007C2D13">
            <w:pPr>
              <w:jc w:val="both"/>
            </w:pPr>
            <w:r>
              <w:t>инструментах,</w:t>
            </w:r>
          </w:p>
          <w:p w:rsidR="007D07E8" w:rsidRDefault="007D07E8" w:rsidP="007C2D13">
            <w:pPr>
              <w:jc w:val="both"/>
            </w:pPr>
            <w:r>
              <w:t xml:space="preserve"> побуждать придумывать</w:t>
            </w:r>
          </w:p>
          <w:p w:rsidR="007D07E8" w:rsidRPr="003142E4" w:rsidRDefault="007D07E8" w:rsidP="007C2D13">
            <w:pPr>
              <w:jc w:val="both"/>
              <w:rPr>
                <w:sz w:val="28"/>
              </w:rPr>
            </w:pPr>
            <w:r>
              <w:t xml:space="preserve"> собственный акк-т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6B7835" w:rsidRDefault="007D07E8" w:rsidP="007C2D13">
            <w:r>
              <w:rPr>
                <w:shd w:val="clear" w:color="auto" w:fill="F1F2F5"/>
              </w:rPr>
              <w:t xml:space="preserve"> </w:t>
            </w:r>
            <w:r w:rsidRPr="006B7835">
              <w:t xml:space="preserve">Сохранять и укреплять физическое </w:t>
            </w:r>
            <w:r>
              <w:t xml:space="preserve">и психическое здоровье детей. </w:t>
            </w:r>
            <w:r w:rsidRPr="006B7835">
              <w:t xml:space="preserve"> Создавать условия, обеспечивающие эмоциональное благополучие каждого ребенка</w:t>
            </w:r>
          </w:p>
          <w:p w:rsidR="007D07E8" w:rsidRPr="003142E4" w:rsidRDefault="007D07E8" w:rsidP="007C2D13">
            <w:pPr>
              <w:jc w:val="both"/>
              <w:rPr>
                <w:sz w:val="28"/>
              </w:rPr>
            </w:pPr>
          </w:p>
        </w:tc>
        <w:tc>
          <w:tcPr>
            <w:tcW w:w="5180" w:type="dxa"/>
            <w:shd w:val="clear" w:color="auto" w:fill="auto"/>
          </w:tcPr>
          <w:p w:rsidR="007D07E8" w:rsidRDefault="007D07E8" w:rsidP="007C2D13">
            <w:r>
              <w:rPr>
                <w:b/>
              </w:rPr>
              <w:t>– «</w:t>
            </w:r>
            <w:r w:rsidRPr="002C6D7C">
              <w:t>Сел комарик</w:t>
            </w:r>
            <w:r>
              <w:t xml:space="preserve">»   </w:t>
            </w:r>
          </w:p>
          <w:p w:rsidR="007D07E8" w:rsidRDefault="007D07E8" w:rsidP="007C2D13">
            <w:r>
              <w:t>– ритмические нарточки</w:t>
            </w:r>
          </w:p>
          <w:p w:rsidR="007D07E8" w:rsidRDefault="007D07E8" w:rsidP="007C2D13">
            <w:r>
              <w:t xml:space="preserve">– «По деревьям скок-скок»  </w:t>
            </w:r>
          </w:p>
          <w:p w:rsidR="007D07E8" w:rsidRDefault="007D07E8" w:rsidP="007C2D13">
            <w:r>
              <w:t>– «Весёлые повторяшки»   (повторять ритм.цеп. из хлопков, щлепков)</w:t>
            </w:r>
          </w:p>
          <w:p w:rsidR="007D07E8" w:rsidRPr="00140A4B" w:rsidRDefault="007D07E8" w:rsidP="007C2D13">
            <w:pPr>
              <w:rPr>
                <w:sz w:val="28"/>
              </w:rPr>
            </w:pPr>
            <w:r>
              <w:t>– «Гусеница»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426CFF" w:rsidRDefault="007D07E8" w:rsidP="007C2D13">
            <w:r w:rsidRPr="00426CFF">
              <w:t>Пальчиковые игры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r>
              <w:t xml:space="preserve">Развивать мелкую моторику, </w:t>
            </w:r>
          </w:p>
          <w:p w:rsidR="007D07E8" w:rsidRPr="00140A4B" w:rsidRDefault="007D07E8" w:rsidP="007C2D13">
            <w:pPr>
              <w:rPr>
                <w:sz w:val="28"/>
              </w:rPr>
            </w:pPr>
            <w:r>
              <w:t>сочетать игры для пальцев с речью.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Активизировать речевые центры головного мозга.</w:t>
            </w:r>
          </w:p>
        </w:tc>
        <w:tc>
          <w:tcPr>
            <w:tcW w:w="5180" w:type="dxa"/>
            <w:shd w:val="clear" w:color="auto" w:fill="auto"/>
          </w:tcPr>
          <w:p w:rsidR="007D07E8" w:rsidRPr="00F63C0C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Коза и козлёнок</w:t>
            </w:r>
            <w:r>
              <w:t xml:space="preserve">»  </w:t>
            </w:r>
          </w:p>
          <w:p w:rsidR="007D07E8" w:rsidRPr="00F63C0C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Поросята</w:t>
            </w:r>
            <w:r>
              <w:t xml:space="preserve">» </w:t>
            </w:r>
          </w:p>
          <w:p w:rsidR="007D07E8" w:rsidRPr="00F63C0C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Мы делили апельсин</w:t>
            </w:r>
            <w:r>
              <w:t xml:space="preserve">»   </w:t>
            </w:r>
          </w:p>
          <w:p w:rsidR="007D07E8" w:rsidRPr="00F63C0C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Дружат в нашей группе</w:t>
            </w:r>
            <w:r>
              <w:t xml:space="preserve">»  </w:t>
            </w:r>
          </w:p>
          <w:p w:rsidR="007D07E8" w:rsidRPr="00F63C0C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Зайка</w:t>
            </w:r>
            <w:r>
              <w:t xml:space="preserve">»   </w:t>
            </w:r>
          </w:p>
          <w:p w:rsidR="007D07E8" w:rsidRPr="00F63C0C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Шарик</w:t>
            </w:r>
            <w:r>
              <w:t xml:space="preserve">» </w:t>
            </w:r>
          </w:p>
          <w:p w:rsidR="007D07E8" w:rsidRDefault="007D07E8" w:rsidP="007C2D13">
            <w:r w:rsidRPr="00F63C0C">
              <w:t xml:space="preserve">– </w:t>
            </w:r>
            <w:r>
              <w:t>«</w:t>
            </w:r>
            <w:r w:rsidRPr="00F63C0C">
              <w:t>Мы капусту рубим</w:t>
            </w:r>
            <w:r>
              <w:t>»</w:t>
            </w:r>
          </w:p>
          <w:p w:rsidR="007D07E8" w:rsidRPr="00140A4B" w:rsidRDefault="007D07E8" w:rsidP="007C2D13">
            <w:pPr>
              <w:rPr>
                <w:sz w:val="28"/>
              </w:rPr>
            </w:pPr>
            <w:r>
              <w:rPr>
                <w:b/>
              </w:rPr>
              <w:t>– «</w:t>
            </w:r>
            <w:r w:rsidRPr="00B06664">
              <w:t>Дети ёлку наряжали</w:t>
            </w:r>
            <w:r>
              <w:t>»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426CFF">
              <w:t>Дыхательная гимнастика</w:t>
            </w:r>
          </w:p>
        </w:tc>
        <w:tc>
          <w:tcPr>
            <w:tcW w:w="370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3142E4">
              <w:t>Развивать носовое дыхание.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t>Укреплять мышцы брюшной полости, носоглотки и верхних дыхательных путей.</w:t>
            </w:r>
          </w:p>
        </w:tc>
        <w:tc>
          <w:tcPr>
            <w:tcW w:w="5180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142E4">
              <w:t>«Кошка», «Ветерок»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E343F0" w:rsidRDefault="007D07E8" w:rsidP="007C2D13">
            <w:r w:rsidRPr="00E343F0">
              <w:t>Речевая игра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r w:rsidRPr="007E1C48">
              <w:t xml:space="preserve">Развивать чувство ритма, учить </w:t>
            </w:r>
          </w:p>
          <w:p w:rsidR="007D07E8" w:rsidRPr="00140A4B" w:rsidRDefault="007D07E8" w:rsidP="007C2D13">
            <w:pPr>
              <w:rPr>
                <w:sz w:val="28"/>
              </w:rPr>
            </w:pPr>
            <w:r w:rsidRPr="007E1C48">
              <w:t>слушать пульсацию.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035452" w:rsidRDefault="007D07E8" w:rsidP="007C2D13">
            <w:r w:rsidRPr="00035452">
              <w:t>Развивать</w:t>
            </w:r>
            <w:r>
              <w:t xml:space="preserve">  слух</w:t>
            </w:r>
            <w:r w:rsidRPr="00035452">
              <w:t>.</w:t>
            </w:r>
          </w:p>
          <w:p w:rsidR="007D07E8" w:rsidRPr="00035452" w:rsidRDefault="007D07E8" w:rsidP="007C2D13"/>
        </w:tc>
        <w:tc>
          <w:tcPr>
            <w:tcW w:w="5180" w:type="dxa"/>
            <w:shd w:val="clear" w:color="auto" w:fill="auto"/>
          </w:tcPr>
          <w:p w:rsidR="007D07E8" w:rsidRPr="009F73EB" w:rsidRDefault="007D07E8" w:rsidP="007C2D13">
            <w:r>
              <w:rPr>
                <w:sz w:val="28"/>
              </w:rPr>
              <w:t xml:space="preserve">- </w:t>
            </w:r>
            <w:r>
              <w:t>Тюшки, тютюшки»</w:t>
            </w: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t>Ритмика и ритмопластика.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r>
              <w:t xml:space="preserve">Добиваться чёткости и </w:t>
            </w:r>
          </w:p>
          <w:p w:rsidR="007D07E8" w:rsidRDefault="007D07E8" w:rsidP="007C2D13">
            <w:r>
              <w:t xml:space="preserve">синхронности выполнения </w:t>
            </w:r>
          </w:p>
          <w:p w:rsidR="007D07E8" w:rsidRDefault="007D07E8" w:rsidP="007C2D13">
            <w:r>
              <w:t xml:space="preserve">движений. Своевременно менять </w:t>
            </w:r>
          </w:p>
          <w:p w:rsidR="007D07E8" w:rsidRDefault="007D07E8" w:rsidP="007C2D13">
            <w:r>
              <w:t xml:space="preserve">движение после смены характера </w:t>
            </w:r>
          </w:p>
          <w:p w:rsidR="007D07E8" w:rsidRDefault="007D07E8" w:rsidP="007C2D13">
            <w:r>
              <w:t>музыки. Поскоки и бег выполнять</w:t>
            </w:r>
          </w:p>
          <w:p w:rsidR="007D07E8" w:rsidRPr="007E1C48" w:rsidRDefault="007D07E8" w:rsidP="007C2D13">
            <w:r>
              <w:lastRenderedPageBreak/>
              <w:t xml:space="preserve"> легко и бесшумно.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035452" w:rsidRDefault="007D07E8" w:rsidP="007C2D13">
            <w:r w:rsidRPr="00035452">
              <w:rPr>
                <w:color w:val="000000"/>
                <w:shd w:val="clear" w:color="auto" w:fill="FFFFFF"/>
              </w:rPr>
              <w:lastRenderedPageBreak/>
              <w:t>Развитие разнообразных двигательных и физических навыков</w:t>
            </w:r>
          </w:p>
        </w:tc>
        <w:tc>
          <w:tcPr>
            <w:tcW w:w="5180" w:type="dxa"/>
            <w:shd w:val="clear" w:color="auto" w:fill="auto"/>
          </w:tcPr>
          <w:p w:rsidR="007D07E8" w:rsidRPr="002C6D7C" w:rsidRDefault="007D07E8" w:rsidP="007C2D13">
            <w:r w:rsidRPr="002C6D7C">
              <w:t xml:space="preserve">– </w:t>
            </w:r>
            <w:r>
              <w:t>«</w:t>
            </w:r>
            <w:r w:rsidRPr="002C6D7C">
              <w:t>Марш</w:t>
            </w:r>
            <w:r>
              <w:t xml:space="preserve">»  муз.И.Кишко  </w:t>
            </w:r>
          </w:p>
          <w:p w:rsidR="007D07E8" w:rsidRDefault="007D07E8" w:rsidP="007C2D13">
            <w:r w:rsidRPr="002C6D7C">
              <w:t>–</w:t>
            </w:r>
            <w:r>
              <w:t xml:space="preserve"> «Мячики»   муз.Чайковского</w:t>
            </w:r>
          </w:p>
          <w:p w:rsidR="007D07E8" w:rsidRDefault="007D07E8" w:rsidP="007C2D13">
            <w:r>
              <w:t xml:space="preserve">– «Шаг и поскок» муз. Т.Ломовой </w:t>
            </w:r>
          </w:p>
          <w:p w:rsidR="007D07E8" w:rsidRDefault="007D07E8" w:rsidP="007C2D13">
            <w:r>
              <w:t xml:space="preserve">– упражнение «Весёлые ножки»   </w:t>
            </w:r>
          </w:p>
          <w:p w:rsidR="007D07E8" w:rsidRDefault="007D07E8" w:rsidP="007C2D13">
            <w:r>
              <w:t>– Ковырялочка   (ливенская полька )</w:t>
            </w:r>
          </w:p>
          <w:p w:rsidR="007D07E8" w:rsidRDefault="007D07E8" w:rsidP="007C2D13">
            <w:r>
              <w:lastRenderedPageBreak/>
              <w:t>– Приставной  нем.нар.мел.</w:t>
            </w:r>
          </w:p>
          <w:p w:rsidR="007D07E8" w:rsidRDefault="007D07E8" w:rsidP="007C2D13">
            <w:r>
              <w:t>– «Побегаем-попрыгаем»   узм.С.Соснина</w:t>
            </w:r>
          </w:p>
          <w:p w:rsidR="007D07E8" w:rsidRDefault="007D07E8" w:rsidP="007C2D13">
            <w:r>
              <w:t xml:space="preserve">– «Ветер и ветерок»   Бетховен </w:t>
            </w:r>
          </w:p>
          <w:p w:rsidR="007D07E8" w:rsidRDefault="007D07E8" w:rsidP="007C2D13">
            <w:r>
              <w:t>– Притопы  (финн.нар.мел</w:t>
            </w:r>
          </w:p>
          <w:p w:rsidR="007D07E8" w:rsidRPr="00140A4B" w:rsidRDefault="007D07E8" w:rsidP="007C2D13">
            <w:pPr>
              <w:rPr>
                <w:sz w:val="28"/>
              </w:rPr>
            </w:pP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3778D4">
              <w:lastRenderedPageBreak/>
              <w:t>Пляски, хороводы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pPr>
              <w:rPr>
                <w:sz w:val="22"/>
              </w:rPr>
            </w:pPr>
            <w:r>
              <w:rPr>
                <w:sz w:val="22"/>
              </w:rPr>
              <w:t>Своевременно начинать и</w:t>
            </w:r>
          </w:p>
          <w:p w:rsidR="007D07E8" w:rsidRDefault="007D07E8" w:rsidP="007C2D13">
            <w:pPr>
              <w:rPr>
                <w:sz w:val="22"/>
              </w:rPr>
            </w:pPr>
            <w:r>
              <w:rPr>
                <w:sz w:val="22"/>
              </w:rPr>
              <w:t xml:space="preserve"> заканчивать движение. </w:t>
            </w:r>
          </w:p>
          <w:p w:rsidR="007D07E8" w:rsidRPr="007E1C48" w:rsidRDefault="007D07E8" w:rsidP="007C2D13">
            <w:pPr>
              <w:rPr>
                <w:sz w:val="22"/>
              </w:rPr>
            </w:pPr>
            <w:r>
              <w:rPr>
                <w:sz w:val="22"/>
              </w:rPr>
              <w:t>Согласовывать движение в паре.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035452" w:rsidRDefault="007D07E8" w:rsidP="007C2D13">
            <w:r>
              <w:rPr>
                <w:color w:val="111111"/>
                <w:shd w:val="clear" w:color="auto" w:fill="FFFFFF"/>
              </w:rPr>
              <w:t>Р</w:t>
            </w:r>
            <w:r w:rsidRPr="00035452">
              <w:rPr>
                <w:color w:val="111111"/>
                <w:shd w:val="clear" w:color="auto" w:fill="FFFFFF"/>
              </w:rPr>
              <w:t>асположить детей друг к другу, раскрепостить их.</w:t>
            </w:r>
          </w:p>
        </w:tc>
        <w:tc>
          <w:tcPr>
            <w:tcW w:w="5180" w:type="dxa"/>
            <w:shd w:val="clear" w:color="auto" w:fill="auto"/>
          </w:tcPr>
          <w:p w:rsidR="007D07E8" w:rsidRPr="006C2133" w:rsidRDefault="007D07E8" w:rsidP="007C2D13">
            <w:r>
              <w:rPr>
                <w:b/>
              </w:rPr>
              <w:t>–</w:t>
            </w:r>
            <w:r w:rsidRPr="006C2133">
              <w:t xml:space="preserve">Парная </w:t>
            </w:r>
            <w:r>
              <w:t xml:space="preserve"> чеш.нар.мел</w:t>
            </w:r>
          </w:p>
          <w:p w:rsidR="007D07E8" w:rsidRPr="006C2133" w:rsidRDefault="007D07E8" w:rsidP="007C2D13">
            <w:r w:rsidRPr="006C2133">
              <w:t>– Свободная творческая пляска   (р.н.м. «Полянка»</w:t>
            </w:r>
          </w:p>
          <w:p w:rsidR="007D07E8" w:rsidRPr="006C2133" w:rsidRDefault="007D07E8" w:rsidP="007C2D13">
            <w:r w:rsidRPr="006C2133">
              <w:t xml:space="preserve">– </w:t>
            </w:r>
            <w:r>
              <w:t>«</w:t>
            </w:r>
            <w:r w:rsidRPr="006C2133">
              <w:t>Пошла коза по мостику</w:t>
            </w:r>
            <w:r>
              <w:t>»</w:t>
            </w:r>
            <w:r w:rsidRPr="006C2133">
              <w:t xml:space="preserve">   (пляска-приглашение р.н.п.)</w:t>
            </w:r>
          </w:p>
          <w:p w:rsidR="007D07E8" w:rsidRDefault="007D07E8" w:rsidP="007C2D13">
            <w:r w:rsidRPr="006C2133">
              <w:t>–</w:t>
            </w:r>
            <w:r>
              <w:t xml:space="preserve"> Весёлый танец   </w:t>
            </w:r>
          </w:p>
          <w:p w:rsidR="007D07E8" w:rsidRDefault="007D07E8" w:rsidP="007C2D13">
            <w:r>
              <w:t>–Озорная полька</w:t>
            </w:r>
          </w:p>
          <w:p w:rsidR="007D07E8" w:rsidRDefault="007D07E8" w:rsidP="007C2D13">
            <w:r>
              <w:t>– «Потанцуй со мной, дружок»   (обр. И.Арсеева, англ.нар.мел)</w:t>
            </w:r>
          </w:p>
          <w:p w:rsidR="007D07E8" w:rsidRPr="00140A4B" w:rsidRDefault="007D07E8" w:rsidP="007C2D13">
            <w:pPr>
              <w:rPr>
                <w:sz w:val="28"/>
              </w:rPr>
            </w:pP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3778D4">
              <w:t>Музыкальные и подвижные игры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r w:rsidRPr="00FA023E">
              <w:t xml:space="preserve">Побуждать детей к импровизации, </w:t>
            </w:r>
          </w:p>
          <w:p w:rsidR="007D07E8" w:rsidRDefault="007D07E8" w:rsidP="007C2D13">
            <w:r w:rsidRPr="00FA023E">
              <w:t xml:space="preserve">активно принимать участие </w:t>
            </w:r>
          </w:p>
          <w:p w:rsidR="007D07E8" w:rsidRPr="007E1C48" w:rsidRDefault="007D07E8" w:rsidP="007C2D13">
            <w:r w:rsidRPr="00FA023E">
              <w:t>в подвижных играх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Pr="007E1C48" w:rsidRDefault="007D07E8" w:rsidP="007C2D13">
            <w:r>
              <w:t>Укреплять опорно-двигательный аппарат. Раскрепощать.</w:t>
            </w:r>
          </w:p>
        </w:tc>
        <w:tc>
          <w:tcPr>
            <w:tcW w:w="5180" w:type="dxa"/>
            <w:shd w:val="clear" w:color="auto" w:fill="auto"/>
          </w:tcPr>
          <w:p w:rsidR="007D07E8" w:rsidRPr="006C2133" w:rsidRDefault="007D07E8" w:rsidP="007C2D13">
            <w:r>
              <w:rPr>
                <w:b/>
              </w:rPr>
              <w:t>– «</w:t>
            </w:r>
            <w:r w:rsidRPr="006C2133">
              <w:t>Кот и мыши</w:t>
            </w:r>
            <w:r>
              <w:t>»</w:t>
            </w:r>
          </w:p>
          <w:p w:rsidR="007D07E8" w:rsidRPr="006C2133" w:rsidRDefault="007D07E8" w:rsidP="007C2D13">
            <w:r w:rsidRPr="006C2133">
              <w:t xml:space="preserve">– </w:t>
            </w:r>
            <w:r>
              <w:t>«</w:t>
            </w:r>
            <w:r w:rsidRPr="006C2133">
              <w:t>Займи место</w:t>
            </w:r>
            <w:r>
              <w:t xml:space="preserve">»   </w:t>
            </w:r>
          </w:p>
          <w:p w:rsidR="007D07E8" w:rsidRPr="006C2133" w:rsidRDefault="007D07E8" w:rsidP="007C2D13">
            <w:r w:rsidRPr="006C2133">
              <w:t xml:space="preserve">– </w:t>
            </w:r>
            <w:r>
              <w:t>«</w:t>
            </w:r>
            <w:r w:rsidRPr="006C2133">
              <w:t>Ловишки</w:t>
            </w:r>
            <w:r>
              <w:t xml:space="preserve">»    муз.Й.Гайдна </w:t>
            </w:r>
          </w:p>
          <w:p w:rsidR="007D07E8" w:rsidRPr="006C2133" w:rsidRDefault="007D07E8" w:rsidP="007C2D13">
            <w:r w:rsidRPr="006C2133">
              <w:t xml:space="preserve">– </w:t>
            </w:r>
            <w:r>
              <w:t>«</w:t>
            </w:r>
            <w:r w:rsidRPr="006C2133">
              <w:t>Что нам нравится зимой</w:t>
            </w:r>
            <w:r>
              <w:t>»   муз.Е.Тиличеевой</w:t>
            </w:r>
          </w:p>
          <w:p w:rsidR="007D07E8" w:rsidRPr="006C2133" w:rsidRDefault="007D07E8" w:rsidP="007C2D13">
            <w:r w:rsidRPr="006C2133">
              <w:t xml:space="preserve">– </w:t>
            </w:r>
            <w:r>
              <w:t>«</w:t>
            </w:r>
            <w:r w:rsidRPr="006C2133">
              <w:t>И</w:t>
            </w:r>
            <w:r>
              <w:t>г</w:t>
            </w:r>
            <w:r w:rsidRPr="006C2133">
              <w:t>ра со снежками</w:t>
            </w:r>
            <w:r>
              <w:t>»</w:t>
            </w:r>
          </w:p>
          <w:p w:rsidR="007D07E8" w:rsidRPr="006C2133" w:rsidRDefault="007D07E8" w:rsidP="007C2D13">
            <w:r>
              <w:t>– «Ч</w:t>
            </w:r>
            <w:r w:rsidRPr="006C2133">
              <w:t>ей кружок быстрее соберётся</w:t>
            </w:r>
            <w:r>
              <w:t xml:space="preserve">»  </w:t>
            </w:r>
          </w:p>
          <w:p w:rsidR="007D07E8" w:rsidRPr="00140A4B" w:rsidRDefault="007D07E8" w:rsidP="007C2D13">
            <w:pPr>
              <w:rPr>
                <w:sz w:val="28"/>
              </w:rPr>
            </w:pPr>
          </w:p>
        </w:tc>
      </w:tr>
      <w:tr w:rsidR="007D07E8" w:rsidRPr="00140A4B" w:rsidTr="007C2D13">
        <w:tc>
          <w:tcPr>
            <w:tcW w:w="2127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3778D4">
              <w:t xml:space="preserve">Игровой </w:t>
            </w:r>
            <w:r>
              <w:t>само</w:t>
            </w:r>
            <w:r w:rsidRPr="003778D4">
              <w:t>массаж</w:t>
            </w:r>
          </w:p>
        </w:tc>
        <w:tc>
          <w:tcPr>
            <w:tcW w:w="3705" w:type="dxa"/>
            <w:shd w:val="clear" w:color="auto" w:fill="auto"/>
          </w:tcPr>
          <w:p w:rsidR="007D07E8" w:rsidRDefault="007D07E8" w:rsidP="007C2D13">
            <w:r w:rsidRPr="00FA023E">
              <w:t xml:space="preserve">Побуждать к активному </w:t>
            </w:r>
          </w:p>
          <w:p w:rsidR="007D07E8" w:rsidRPr="00FA023E" w:rsidRDefault="007D07E8" w:rsidP="007C2D13">
            <w:r w:rsidRPr="00FA023E">
              <w:t>участию в игрового самомассажа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D07E8" w:rsidRDefault="007D07E8" w:rsidP="007C2D13">
            <w:r>
              <w:t>Развивать двигательную память. Воспитывать бережное отношение к своему телу.</w:t>
            </w:r>
          </w:p>
          <w:p w:rsidR="007D07E8" w:rsidRPr="00FA023E" w:rsidRDefault="007D07E8" w:rsidP="007C2D13"/>
        </w:tc>
        <w:tc>
          <w:tcPr>
            <w:tcW w:w="5180" w:type="dxa"/>
            <w:shd w:val="clear" w:color="auto" w:fill="auto"/>
          </w:tcPr>
          <w:p w:rsidR="007D07E8" w:rsidRPr="00FA023E" w:rsidRDefault="007D07E8" w:rsidP="007C2D13">
            <w:r w:rsidRPr="00FA023E">
              <w:t>Массаж головы «Надо голову помыть», «Обезьяна Чи-чи-чи», «Полоски»</w:t>
            </w:r>
          </w:p>
        </w:tc>
      </w:tr>
    </w:tbl>
    <w:p w:rsidR="007D07E8" w:rsidRPr="002625D0" w:rsidRDefault="007D07E8" w:rsidP="007D07E8">
      <w:pPr>
        <w:jc w:val="center"/>
        <w:rPr>
          <w:sz w:val="28"/>
        </w:rPr>
      </w:pPr>
    </w:p>
    <w:p w:rsidR="007D07E8" w:rsidRPr="00807B81" w:rsidRDefault="007D07E8" w:rsidP="007D07E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</w:t>
      </w:r>
      <w:r w:rsidRPr="00807B81">
        <w:rPr>
          <w:b/>
          <w:sz w:val="28"/>
        </w:rPr>
        <w:t>Март-апрель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623"/>
        <w:gridCol w:w="2372"/>
        <w:gridCol w:w="2470"/>
      </w:tblGrid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t>Музыкотерапия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pPr>
              <w:jc w:val="both"/>
            </w:pPr>
            <w:r w:rsidRPr="00E7128A">
              <w:t>Развивать</w:t>
            </w:r>
            <w:r>
              <w:t xml:space="preserve"> у детей интерес</w:t>
            </w:r>
          </w:p>
          <w:p w:rsidR="007D07E8" w:rsidRDefault="007D07E8" w:rsidP="007C2D13">
            <w:pPr>
              <w:jc w:val="both"/>
            </w:pPr>
            <w:r>
              <w:t xml:space="preserve"> к музыке;</w:t>
            </w:r>
          </w:p>
          <w:p w:rsidR="007D07E8" w:rsidRDefault="007D07E8" w:rsidP="007C2D13">
            <w:pPr>
              <w:jc w:val="both"/>
            </w:pPr>
            <w:r>
              <w:t xml:space="preserve">Побуждать к оценочным </w:t>
            </w:r>
          </w:p>
          <w:p w:rsidR="007D07E8" w:rsidRDefault="007D07E8" w:rsidP="007C2D13">
            <w:pPr>
              <w:jc w:val="both"/>
            </w:pPr>
            <w:r>
              <w:t>суждениям;</w:t>
            </w:r>
          </w:p>
          <w:p w:rsidR="007D07E8" w:rsidRDefault="007D07E8" w:rsidP="007C2D13">
            <w:pPr>
              <w:jc w:val="both"/>
            </w:pPr>
            <w:r>
              <w:t>Различать содержание,</w:t>
            </w:r>
          </w:p>
          <w:p w:rsidR="007D07E8" w:rsidRDefault="007D07E8" w:rsidP="007C2D13">
            <w:pPr>
              <w:jc w:val="both"/>
            </w:pPr>
            <w:r>
              <w:t xml:space="preserve"> характер музыки;</w:t>
            </w:r>
          </w:p>
          <w:p w:rsidR="007D07E8" w:rsidRDefault="007D07E8" w:rsidP="007C2D13">
            <w:pPr>
              <w:jc w:val="both"/>
            </w:pPr>
            <w:r>
              <w:lastRenderedPageBreak/>
              <w:t xml:space="preserve">Учить различать части </w:t>
            </w:r>
          </w:p>
          <w:p w:rsidR="007D07E8" w:rsidRDefault="007D07E8" w:rsidP="007C2D13">
            <w:pPr>
              <w:jc w:val="both"/>
            </w:pPr>
            <w:r>
              <w:t>произведения.</w:t>
            </w:r>
          </w:p>
          <w:p w:rsidR="007D07E8" w:rsidRPr="000E7BE1" w:rsidRDefault="007D07E8" w:rsidP="007C2D13"/>
        </w:tc>
        <w:tc>
          <w:tcPr>
            <w:tcW w:w="4185" w:type="dxa"/>
            <w:shd w:val="clear" w:color="auto" w:fill="auto"/>
          </w:tcPr>
          <w:p w:rsidR="007D07E8" w:rsidRPr="004935C9" w:rsidRDefault="007D07E8" w:rsidP="007C2D13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4935C9">
              <w:rPr>
                <w:color w:val="111111"/>
              </w:rPr>
              <w:lastRenderedPageBreak/>
              <w:t>Создавать условия, обеспечивающие эмоциональное благополучие</w:t>
            </w:r>
            <w:r>
              <w:rPr>
                <w:color w:val="111111"/>
              </w:rPr>
              <w:t xml:space="preserve"> </w:t>
            </w:r>
            <w:r w:rsidRPr="004935C9">
              <w:rPr>
                <w:color w:val="111111"/>
              </w:rPr>
              <w:t>каждого ребенка.</w:t>
            </w:r>
          </w:p>
          <w:p w:rsidR="007D07E8" w:rsidRPr="000E7BE1" w:rsidRDefault="007D07E8" w:rsidP="007C2D13"/>
        </w:tc>
        <w:tc>
          <w:tcPr>
            <w:tcW w:w="5180" w:type="dxa"/>
            <w:shd w:val="clear" w:color="auto" w:fill="auto"/>
          </w:tcPr>
          <w:p w:rsidR="007D07E8" w:rsidRDefault="007D07E8" w:rsidP="007C2D13">
            <w:r>
              <w:t>– Вальс  (Чайковский)</w:t>
            </w:r>
          </w:p>
          <w:p w:rsidR="007D07E8" w:rsidRDefault="007D07E8" w:rsidP="007C2D13">
            <w:r>
              <w:t>– Баба яга (Чайковский)</w:t>
            </w:r>
          </w:p>
          <w:p w:rsidR="007D07E8" w:rsidRDefault="007D07E8" w:rsidP="007C2D13">
            <w:r>
              <w:t xml:space="preserve">– Игра в лошадки   (Чайковский) </w:t>
            </w:r>
          </w:p>
          <w:p w:rsidR="007D07E8" w:rsidRDefault="007D07E8" w:rsidP="007C2D13">
            <w:r>
              <w:lastRenderedPageBreak/>
              <w:t xml:space="preserve">– Зима прошла  муз.Н.Метлова, л.М.Клоковой </w:t>
            </w:r>
          </w:p>
          <w:p w:rsidR="007D07E8" w:rsidRDefault="007D07E8" w:rsidP="007C2D13">
            <w:r>
              <w:rPr>
                <w:b/>
              </w:rPr>
              <w:t xml:space="preserve">– </w:t>
            </w:r>
            <w:r w:rsidRPr="003E3A93">
              <w:t>На слонах в Индии</w:t>
            </w:r>
            <w:r>
              <w:t xml:space="preserve">  (м.Е.Гедике)</w:t>
            </w:r>
          </w:p>
          <w:p w:rsidR="007D07E8" w:rsidRPr="00FD0FC1" w:rsidRDefault="007D07E8" w:rsidP="007C2D1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– Слон  </w:t>
            </w:r>
          </w:p>
          <w:p w:rsidR="007D07E8" w:rsidRPr="00B61B98" w:rsidRDefault="007D07E8" w:rsidP="007C2D13">
            <w:r w:rsidRPr="00FD0FC1">
              <w:rPr>
                <w:b/>
                <w:i/>
              </w:rPr>
              <w:t>– Аквариум</w:t>
            </w:r>
          </w:p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lastRenderedPageBreak/>
              <w:t xml:space="preserve"> Развитие чувства ритма. 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 xml:space="preserve"> Поддерживать у детей </w:t>
            </w:r>
          </w:p>
          <w:p w:rsidR="007D07E8" w:rsidRDefault="007D07E8" w:rsidP="007C2D13">
            <w:pPr>
              <w:jc w:val="both"/>
            </w:pPr>
            <w:r>
              <w:t>интерес к музицированию;</w:t>
            </w:r>
          </w:p>
          <w:p w:rsidR="007D07E8" w:rsidRDefault="007D07E8" w:rsidP="007C2D13">
            <w:pPr>
              <w:jc w:val="both"/>
            </w:pPr>
            <w:r>
              <w:t xml:space="preserve"> Развивать представление о звуках;</w:t>
            </w:r>
          </w:p>
          <w:p w:rsidR="007D07E8" w:rsidRPr="00A62A2A" w:rsidRDefault="007D07E8" w:rsidP="007C2D13">
            <w:r>
              <w:t>Учить согласованной игре в оркестре.</w:t>
            </w:r>
          </w:p>
        </w:tc>
        <w:tc>
          <w:tcPr>
            <w:tcW w:w="4185" w:type="dxa"/>
            <w:shd w:val="clear" w:color="auto" w:fill="auto"/>
          </w:tcPr>
          <w:p w:rsidR="007D07E8" w:rsidRDefault="007D07E8" w:rsidP="007C2D13">
            <w:r>
              <w:t>Развивать память, внимание, интерес, слух.</w:t>
            </w:r>
          </w:p>
          <w:p w:rsidR="007D07E8" w:rsidRPr="00A62A2A" w:rsidRDefault="007D07E8" w:rsidP="007C2D13"/>
        </w:tc>
        <w:tc>
          <w:tcPr>
            <w:tcW w:w="5180" w:type="dxa"/>
            <w:shd w:val="clear" w:color="auto" w:fill="auto"/>
          </w:tcPr>
          <w:p w:rsidR="007D07E8" w:rsidRDefault="007D07E8" w:rsidP="007C2D13">
            <w:r>
              <w:rPr>
                <w:b/>
              </w:rPr>
              <w:t xml:space="preserve">– </w:t>
            </w:r>
            <w:r w:rsidRPr="00A37BA2">
              <w:t>Жучок</w:t>
            </w:r>
            <w:r>
              <w:t xml:space="preserve"> </w:t>
            </w:r>
          </w:p>
          <w:p w:rsidR="007D07E8" w:rsidRDefault="007D07E8" w:rsidP="007C2D13">
            <w:r>
              <w:t>– Мишки</w:t>
            </w:r>
          </w:p>
          <w:p w:rsidR="007D07E8" w:rsidRDefault="007D07E8" w:rsidP="007C2D13">
            <w:r>
              <w:t>– ритмические цепочки</w:t>
            </w:r>
          </w:p>
          <w:p w:rsidR="007D07E8" w:rsidRDefault="007D07E8" w:rsidP="007C2D13">
            <w:r>
              <w:t xml:space="preserve">– По деревьям скок-скок  </w:t>
            </w:r>
          </w:p>
          <w:p w:rsidR="007D07E8" w:rsidRDefault="007D07E8" w:rsidP="007C2D13">
            <w:r>
              <w:t>– ритмические карточки</w:t>
            </w:r>
          </w:p>
          <w:p w:rsidR="007D07E8" w:rsidRDefault="007D07E8" w:rsidP="007C2D13">
            <w:r>
              <w:t>– Лиса</w:t>
            </w:r>
          </w:p>
          <w:p w:rsidR="007D07E8" w:rsidRPr="00B61B98" w:rsidRDefault="007D07E8" w:rsidP="007C2D13">
            <w:pPr>
              <w:rPr>
                <w:b/>
                <w:i/>
              </w:rPr>
            </w:pPr>
            <w:r w:rsidRPr="00E55DE1">
              <w:rPr>
                <w:b/>
                <w:i/>
              </w:rPr>
              <w:t>– «Светит месяц» – оркест</w:t>
            </w:r>
          </w:p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426CFF" w:rsidRDefault="007D07E8" w:rsidP="007C2D13">
            <w:r w:rsidRPr="00426CFF">
              <w:t>Пальчиковые игры</w:t>
            </w:r>
          </w:p>
        </w:tc>
        <w:tc>
          <w:tcPr>
            <w:tcW w:w="3787" w:type="dxa"/>
            <w:shd w:val="clear" w:color="auto" w:fill="auto"/>
          </w:tcPr>
          <w:p w:rsidR="007D07E8" w:rsidRPr="00FA02A3" w:rsidRDefault="007D07E8" w:rsidP="007C2D13">
            <w:r w:rsidRPr="00C6733B">
              <w:rPr>
                <w:color w:val="000000"/>
                <w:shd w:val="clear" w:color="auto" w:fill="FFFFFF"/>
              </w:rPr>
              <w:t>Учить детей упражнениям пальчиковой гимнастики, учить работать каждым пальчиком правой и левой руки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85" w:type="dxa"/>
            <w:shd w:val="clear" w:color="auto" w:fill="auto"/>
          </w:tcPr>
          <w:p w:rsidR="007D07E8" w:rsidRPr="00C6733B" w:rsidRDefault="007D07E8" w:rsidP="007C2D13">
            <w:r>
              <w:rPr>
                <w:color w:val="000000"/>
                <w:shd w:val="clear" w:color="auto" w:fill="FFFFFF"/>
              </w:rPr>
              <w:t>Развивать з</w:t>
            </w:r>
            <w:r w:rsidRPr="00C6733B">
              <w:rPr>
                <w:color w:val="000000"/>
                <w:shd w:val="clear" w:color="auto" w:fill="FFFFFF"/>
              </w:rPr>
              <w:t>рительно-двигательную координацию движений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80" w:type="dxa"/>
            <w:shd w:val="clear" w:color="auto" w:fill="auto"/>
          </w:tcPr>
          <w:p w:rsidR="007D07E8" w:rsidRDefault="007D07E8" w:rsidP="007C2D13">
            <w:r>
              <w:t>– Семья</w:t>
            </w:r>
          </w:p>
          <w:p w:rsidR="007D07E8" w:rsidRDefault="007D07E8" w:rsidP="007C2D13">
            <w:r>
              <w:t xml:space="preserve">– Мы делили апельсин  </w:t>
            </w:r>
          </w:p>
          <w:p w:rsidR="007D07E8" w:rsidRDefault="007D07E8" w:rsidP="007C2D13">
            <w:r>
              <w:t xml:space="preserve">– Кулачки  </w:t>
            </w:r>
          </w:p>
          <w:p w:rsidR="007D07E8" w:rsidRPr="00B61B98" w:rsidRDefault="007D07E8" w:rsidP="007C2D13">
            <w:r>
              <w:t xml:space="preserve">– Вышла кошечка </w:t>
            </w:r>
          </w:p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140A4B" w:rsidRDefault="007D07E8" w:rsidP="007C2D13">
            <w:pPr>
              <w:jc w:val="center"/>
              <w:rPr>
                <w:sz w:val="28"/>
              </w:rPr>
            </w:pPr>
            <w:r w:rsidRPr="00426CFF">
              <w:t>Дыхательная гимнастика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r w:rsidRPr="00B61B98">
              <w:t>Учить делать короткий вдох</w:t>
            </w:r>
          </w:p>
          <w:p w:rsidR="007D07E8" w:rsidRPr="00B61B98" w:rsidRDefault="007D07E8" w:rsidP="007C2D13">
            <w:r w:rsidRPr="00B61B98">
              <w:t>и продолжительный выдох</w:t>
            </w:r>
          </w:p>
        </w:tc>
        <w:tc>
          <w:tcPr>
            <w:tcW w:w="4185" w:type="dxa"/>
            <w:shd w:val="clear" w:color="auto" w:fill="auto"/>
          </w:tcPr>
          <w:p w:rsidR="007D07E8" w:rsidRPr="00B61B98" w:rsidRDefault="007D07E8" w:rsidP="007C2D13">
            <w:r>
              <w:t>Способствуют выравниванию осанки. Насыщать кровь кислородом и усиливать ее приток к головному мозгу.</w:t>
            </w:r>
          </w:p>
        </w:tc>
        <w:tc>
          <w:tcPr>
            <w:tcW w:w="5180" w:type="dxa"/>
            <w:shd w:val="clear" w:color="auto" w:fill="auto"/>
          </w:tcPr>
          <w:p w:rsidR="007D07E8" w:rsidRPr="00B61B98" w:rsidRDefault="007D07E8" w:rsidP="007C2D13">
            <w:r w:rsidRPr="00B61B98">
              <w:t>- «Коровы»</w:t>
            </w:r>
          </w:p>
          <w:p w:rsidR="007D07E8" w:rsidRPr="00B61B98" w:rsidRDefault="007D07E8" w:rsidP="007C2D13">
            <w:r w:rsidRPr="00B61B98">
              <w:softHyphen/>
              <w:t>- «Насосы»</w:t>
            </w:r>
          </w:p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426CFF">
              <w:rPr>
                <w:sz w:val="22"/>
              </w:rPr>
              <w:t>Речевая игра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r w:rsidRPr="00426CFF">
              <w:t>Развивать координацию</w:t>
            </w:r>
          </w:p>
          <w:p w:rsidR="007D07E8" w:rsidRDefault="007D07E8" w:rsidP="007C2D13">
            <w:r w:rsidRPr="00426CFF">
              <w:t xml:space="preserve"> речи и движений; развивать</w:t>
            </w:r>
          </w:p>
          <w:p w:rsidR="007D07E8" w:rsidRDefault="007D07E8" w:rsidP="007C2D13">
            <w:r w:rsidRPr="00426CFF">
              <w:t xml:space="preserve"> творческое воображение, </w:t>
            </w:r>
          </w:p>
          <w:p w:rsidR="007D07E8" w:rsidRDefault="007D07E8" w:rsidP="007C2D13">
            <w:r w:rsidRPr="00426CFF">
              <w:t xml:space="preserve">подражательность, общие </w:t>
            </w:r>
          </w:p>
          <w:p w:rsidR="007D07E8" w:rsidRDefault="007D07E8" w:rsidP="007C2D13">
            <w:r w:rsidRPr="00426CFF">
              <w:t xml:space="preserve">речевые навыки; добавить </w:t>
            </w:r>
          </w:p>
          <w:p w:rsidR="007D07E8" w:rsidRDefault="007D07E8" w:rsidP="007C2D13">
            <w:r w:rsidRPr="00426CFF">
              <w:t xml:space="preserve">в игры звучащие жесты, </w:t>
            </w:r>
          </w:p>
          <w:p w:rsidR="007D07E8" w:rsidRDefault="007D07E8" w:rsidP="007C2D13">
            <w:r w:rsidRPr="00426CFF">
              <w:t>игру на самодельных</w:t>
            </w:r>
          </w:p>
          <w:p w:rsidR="007D07E8" w:rsidRPr="00426CFF" w:rsidRDefault="007D07E8" w:rsidP="007C2D13">
            <w:r w:rsidRPr="00426CFF">
              <w:t xml:space="preserve"> шумовых инструментах.</w:t>
            </w:r>
          </w:p>
        </w:tc>
        <w:tc>
          <w:tcPr>
            <w:tcW w:w="4185" w:type="dxa"/>
            <w:shd w:val="clear" w:color="auto" w:fill="auto"/>
          </w:tcPr>
          <w:p w:rsidR="007D07E8" w:rsidRDefault="007D07E8" w:rsidP="007C2D13"/>
          <w:p w:rsidR="007D07E8" w:rsidRPr="00C6733B" w:rsidRDefault="007D07E8" w:rsidP="007C2D13">
            <w:r w:rsidRPr="00C6733B">
              <w:rPr>
                <w:color w:val="000000"/>
                <w:shd w:val="clear" w:color="auto" w:fill="FFFFFF"/>
              </w:rPr>
              <w:t>Развивать  фонематическое восприятие, активизировать движения.</w:t>
            </w:r>
          </w:p>
        </w:tc>
        <w:tc>
          <w:tcPr>
            <w:tcW w:w="5180" w:type="dxa"/>
            <w:shd w:val="clear" w:color="auto" w:fill="auto"/>
          </w:tcPr>
          <w:p w:rsidR="007D07E8" w:rsidRPr="00FA023E" w:rsidRDefault="007D07E8" w:rsidP="007C2D13">
            <w:pPr>
              <w:rPr>
                <w:sz w:val="22"/>
              </w:rPr>
            </w:pPr>
            <w:r w:rsidRPr="00FA023E">
              <w:rPr>
                <w:sz w:val="22"/>
              </w:rPr>
              <w:t>«Дождик», «Титатута», «Таря-Маря»</w:t>
            </w:r>
          </w:p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Default="007D07E8" w:rsidP="007C2D13"/>
          <w:p w:rsidR="007D07E8" w:rsidRPr="00140A4B" w:rsidRDefault="007D07E8" w:rsidP="007C2D13">
            <w:pPr>
              <w:rPr>
                <w:sz w:val="28"/>
              </w:rPr>
            </w:pPr>
            <w:r>
              <w:t>Ритмика и ритмопластика.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>Развивать муз-ритмическое</w:t>
            </w:r>
          </w:p>
          <w:p w:rsidR="007D07E8" w:rsidRDefault="007D07E8" w:rsidP="007C2D13">
            <w:pPr>
              <w:jc w:val="both"/>
            </w:pPr>
            <w:r>
              <w:t xml:space="preserve"> чувство;</w:t>
            </w:r>
          </w:p>
          <w:p w:rsidR="007D07E8" w:rsidRDefault="007D07E8" w:rsidP="007C2D13">
            <w:pPr>
              <w:jc w:val="both"/>
            </w:pPr>
            <w:r>
              <w:t xml:space="preserve">Точно выполнять смену </w:t>
            </w:r>
          </w:p>
          <w:p w:rsidR="007D07E8" w:rsidRDefault="007D07E8" w:rsidP="007C2D13">
            <w:pPr>
              <w:jc w:val="both"/>
            </w:pPr>
            <w:r>
              <w:lastRenderedPageBreak/>
              <w:t>движений в упражнениях;</w:t>
            </w:r>
          </w:p>
          <w:p w:rsidR="007D07E8" w:rsidRDefault="007D07E8" w:rsidP="007C2D13">
            <w:pPr>
              <w:jc w:val="both"/>
            </w:pPr>
            <w:r>
              <w:t>Продолжать учить различать</w:t>
            </w:r>
          </w:p>
          <w:p w:rsidR="007D07E8" w:rsidRDefault="007D07E8" w:rsidP="007C2D13">
            <w:pPr>
              <w:jc w:val="both"/>
            </w:pPr>
            <w:r>
              <w:t xml:space="preserve"> двухчастную форму; </w:t>
            </w:r>
          </w:p>
          <w:p w:rsidR="007D07E8" w:rsidRDefault="007D07E8" w:rsidP="007C2D13">
            <w:pPr>
              <w:jc w:val="both"/>
            </w:pPr>
            <w:r>
              <w:t>Учить двигаться парами,</w:t>
            </w:r>
          </w:p>
          <w:p w:rsidR="007D07E8" w:rsidRDefault="007D07E8" w:rsidP="007C2D13">
            <w:pPr>
              <w:jc w:val="both"/>
            </w:pPr>
            <w:r>
              <w:t xml:space="preserve"> тройками, четвёрками;</w:t>
            </w:r>
          </w:p>
          <w:p w:rsidR="007D07E8" w:rsidRDefault="007D07E8" w:rsidP="007C2D13">
            <w:pPr>
              <w:jc w:val="both"/>
            </w:pPr>
            <w:r>
              <w:t xml:space="preserve"> Развивать коммуникабельность;</w:t>
            </w:r>
          </w:p>
          <w:p w:rsidR="007D07E8" w:rsidRDefault="007D07E8" w:rsidP="007C2D13">
            <w:pPr>
              <w:jc w:val="both"/>
            </w:pPr>
            <w:r>
              <w:t xml:space="preserve">Передавать в движениях </w:t>
            </w:r>
          </w:p>
          <w:p w:rsidR="007D07E8" w:rsidRPr="00E7128A" w:rsidRDefault="007D07E8" w:rsidP="007C2D13">
            <w:pPr>
              <w:jc w:val="both"/>
            </w:pPr>
            <w:r>
              <w:t xml:space="preserve">смену настроения </w:t>
            </w:r>
          </w:p>
          <w:p w:rsidR="007D07E8" w:rsidRPr="00A62A2A" w:rsidRDefault="007D07E8" w:rsidP="007C2D13"/>
        </w:tc>
        <w:tc>
          <w:tcPr>
            <w:tcW w:w="4185" w:type="dxa"/>
            <w:shd w:val="clear" w:color="auto" w:fill="auto"/>
          </w:tcPr>
          <w:p w:rsidR="007D07E8" w:rsidRPr="00C6733B" w:rsidRDefault="007D07E8" w:rsidP="007C2D13">
            <w:r w:rsidRPr="00C6733B">
              <w:rPr>
                <w:color w:val="000000"/>
                <w:shd w:val="clear" w:color="auto" w:fill="FFFFFF"/>
              </w:rPr>
              <w:lastRenderedPageBreak/>
              <w:t>Создание эмоционально-психологической комфортности детей,</w:t>
            </w:r>
            <w:r w:rsidRPr="00C6733B">
              <w:rPr>
                <w:color w:val="000000"/>
              </w:rPr>
              <w:t xml:space="preserve"> </w:t>
            </w:r>
            <w:r w:rsidRPr="00C6733B">
              <w:rPr>
                <w:color w:val="000000"/>
                <w:shd w:val="clear" w:color="auto" w:fill="FFFFFF"/>
              </w:rPr>
              <w:t xml:space="preserve">формирование </w:t>
            </w:r>
            <w:r w:rsidRPr="00C6733B">
              <w:rPr>
                <w:color w:val="000000"/>
                <w:shd w:val="clear" w:color="auto" w:fill="FFFFFF"/>
              </w:rPr>
              <w:lastRenderedPageBreak/>
              <w:t>положительной самооценки.</w:t>
            </w:r>
          </w:p>
        </w:tc>
        <w:tc>
          <w:tcPr>
            <w:tcW w:w="5180" w:type="dxa"/>
            <w:shd w:val="clear" w:color="auto" w:fill="auto"/>
          </w:tcPr>
          <w:p w:rsidR="007D07E8" w:rsidRDefault="007D07E8" w:rsidP="007C2D13"/>
          <w:p w:rsidR="007D07E8" w:rsidRDefault="007D07E8" w:rsidP="007C2D13">
            <w:r>
              <w:t>– Пружинящий шаг и бег муз.Е.Тиличеевой</w:t>
            </w:r>
          </w:p>
          <w:p w:rsidR="007D07E8" w:rsidRDefault="007D07E8" w:rsidP="007C2D13">
            <w:r>
              <w:t xml:space="preserve">– Передача платочка   муз.Т.Ломовой </w:t>
            </w:r>
          </w:p>
          <w:p w:rsidR="007D07E8" w:rsidRDefault="007D07E8" w:rsidP="007C2D13">
            <w:r>
              <w:t xml:space="preserve">– Отойди-подойди   . </w:t>
            </w:r>
          </w:p>
          <w:p w:rsidR="007D07E8" w:rsidRDefault="007D07E8" w:rsidP="007C2D13">
            <w:r>
              <w:lastRenderedPageBreak/>
              <w:t xml:space="preserve">– Упражнение для рук </w:t>
            </w:r>
          </w:p>
          <w:p w:rsidR="007D07E8" w:rsidRPr="00FD0FC1" w:rsidRDefault="007D07E8" w:rsidP="007C2D13">
            <w:pPr>
              <w:rPr>
                <w:b/>
              </w:rPr>
            </w:pPr>
            <w:r>
              <w:t>– Ах ты, берёза  р.н.м.</w:t>
            </w:r>
          </w:p>
          <w:p w:rsidR="007D07E8" w:rsidRDefault="007D07E8" w:rsidP="007C2D13">
            <w:r>
              <w:t>– Разрешите пригласить  р.н.м. «Ах ты, берёза»</w:t>
            </w:r>
          </w:p>
          <w:p w:rsidR="007D07E8" w:rsidRPr="00FD0FC1" w:rsidRDefault="007D07E8" w:rsidP="007C2D13">
            <w:pPr>
              <w:rPr>
                <w:b/>
              </w:rPr>
            </w:pPr>
            <w:r>
              <w:t xml:space="preserve">– Кто лучше скачет (Т.Ломова ) </w:t>
            </w:r>
          </w:p>
          <w:p w:rsidR="007D07E8" w:rsidRPr="005F39E5" w:rsidRDefault="007D07E8" w:rsidP="007C2D13">
            <w:r>
              <w:t xml:space="preserve">– Марш </w:t>
            </w:r>
            <w:r w:rsidRPr="005F39E5">
              <w:t xml:space="preserve">(парами, тройками, четвёрками) </w:t>
            </w:r>
          </w:p>
          <w:p w:rsidR="007D07E8" w:rsidRPr="005F39E5" w:rsidRDefault="007D07E8" w:rsidP="007C2D13">
            <w:r w:rsidRPr="005F39E5">
              <w:t>– Побегаем (м.К.Вебера ) по очереди М, Д</w:t>
            </w:r>
          </w:p>
          <w:p w:rsidR="007D07E8" w:rsidRDefault="007D07E8" w:rsidP="007C2D13">
            <w:r>
              <w:rPr>
                <w:b/>
              </w:rPr>
              <w:t xml:space="preserve">– </w:t>
            </w:r>
            <w:r>
              <w:t xml:space="preserve">Отойди-подойди </w:t>
            </w:r>
          </w:p>
          <w:p w:rsidR="007D07E8" w:rsidRDefault="007D07E8" w:rsidP="007C2D13">
            <w:r>
              <w:t>– После дождя (венг.н.м                      )</w:t>
            </w:r>
          </w:p>
          <w:p w:rsidR="007D07E8" w:rsidRDefault="007D07E8" w:rsidP="007C2D13">
            <w:r>
              <w:t xml:space="preserve">– Три притопа  (Ан.Александров )  </w:t>
            </w:r>
          </w:p>
          <w:p w:rsidR="007D07E8" w:rsidRPr="00A04B28" w:rsidRDefault="007D07E8" w:rsidP="007C2D13">
            <w:r w:rsidRPr="00A04B28">
              <w:t>ходьба-хлопки, ходьба-притопы</w:t>
            </w:r>
          </w:p>
          <w:p w:rsidR="007D07E8" w:rsidRPr="00A04B28" w:rsidRDefault="007D07E8" w:rsidP="007C2D13">
            <w:pPr>
              <w:rPr>
                <w:i/>
              </w:rPr>
            </w:pPr>
            <w:r w:rsidRPr="00A04B28">
              <w:rPr>
                <w:i/>
              </w:rPr>
              <w:t xml:space="preserve">– </w:t>
            </w:r>
            <w:r w:rsidRPr="00A04B28">
              <w:t>Цирковые лошадки  В.</w:t>
            </w:r>
            <w:r w:rsidRPr="00A04B28">
              <w:rPr>
                <w:i/>
              </w:rPr>
              <w:t xml:space="preserve">Витлин </w:t>
            </w:r>
          </w:p>
          <w:p w:rsidR="007D07E8" w:rsidRPr="00B61B98" w:rsidRDefault="007D07E8" w:rsidP="007C2D13"/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140A4B" w:rsidRDefault="007D07E8" w:rsidP="007C2D13">
            <w:pPr>
              <w:jc w:val="center"/>
              <w:rPr>
                <w:sz w:val="28"/>
              </w:rPr>
            </w:pPr>
            <w:r w:rsidRPr="003778D4">
              <w:lastRenderedPageBreak/>
              <w:t>Музыкальные и подвижные игры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 xml:space="preserve">Развивать быстроту и </w:t>
            </w:r>
          </w:p>
          <w:p w:rsidR="007D07E8" w:rsidRDefault="007D07E8" w:rsidP="007C2D13">
            <w:pPr>
              <w:jc w:val="both"/>
            </w:pPr>
            <w:r>
              <w:t>ловкость в играх;</w:t>
            </w:r>
          </w:p>
          <w:p w:rsidR="007D07E8" w:rsidRPr="000E7BE1" w:rsidRDefault="007D07E8" w:rsidP="007C2D13"/>
        </w:tc>
        <w:tc>
          <w:tcPr>
            <w:tcW w:w="4185" w:type="dxa"/>
            <w:shd w:val="clear" w:color="auto" w:fill="auto"/>
          </w:tcPr>
          <w:p w:rsidR="007D07E8" w:rsidRPr="00C6733B" w:rsidRDefault="007D07E8" w:rsidP="007C2D13">
            <w:pPr>
              <w:shd w:val="clear" w:color="auto" w:fill="FFFFFF"/>
              <w:spacing w:before="30" w:after="30"/>
              <w:jc w:val="both"/>
              <w:rPr>
                <w:rFonts w:ascii="Calibri" w:hAnsi="Calibri" w:cs="Arial"/>
                <w:color w:val="000000"/>
              </w:rPr>
            </w:pPr>
            <w:r>
              <w:t>Усилять мышечный «корсет» позвоночника. Улучшать функцию дыхания, сердечно-сосудистой системы.</w:t>
            </w:r>
          </w:p>
          <w:p w:rsidR="007D07E8" w:rsidRPr="000E7BE1" w:rsidRDefault="007D07E8" w:rsidP="007C2D13"/>
        </w:tc>
        <w:tc>
          <w:tcPr>
            <w:tcW w:w="5180" w:type="dxa"/>
            <w:shd w:val="clear" w:color="auto" w:fill="auto"/>
          </w:tcPr>
          <w:p w:rsidR="007D07E8" w:rsidRDefault="007D07E8" w:rsidP="007C2D13">
            <w:r>
              <w:t xml:space="preserve">– Найди себе пару   л.н.м.  </w:t>
            </w:r>
          </w:p>
          <w:p w:rsidR="007D07E8" w:rsidRDefault="007D07E8" w:rsidP="007C2D13">
            <w:r>
              <w:t>– Ловишки</w:t>
            </w:r>
          </w:p>
          <w:p w:rsidR="007D07E8" w:rsidRDefault="007D07E8" w:rsidP="007C2D13">
            <w:r>
              <w:t xml:space="preserve">– «Сапожник»  </w:t>
            </w:r>
          </w:p>
          <w:p w:rsidR="007D07E8" w:rsidRPr="00A04B28" w:rsidRDefault="007D07E8" w:rsidP="007C2D13">
            <w:r w:rsidRPr="00A04B28">
              <w:t>– Марома  (р.н.и.)</w:t>
            </w:r>
          </w:p>
          <w:p w:rsidR="007D07E8" w:rsidRPr="00A04B28" w:rsidRDefault="007D07E8" w:rsidP="007C2D13">
            <w:r w:rsidRPr="00A04B28">
              <w:t>– Космонавты</w:t>
            </w:r>
          </w:p>
          <w:p w:rsidR="007D07E8" w:rsidRPr="00A04B28" w:rsidRDefault="007D07E8" w:rsidP="007C2D13">
            <w:r w:rsidRPr="00A04B28">
              <w:t>– Ручеёк</w:t>
            </w:r>
          </w:p>
          <w:p w:rsidR="007D07E8" w:rsidRPr="00A04B28" w:rsidRDefault="007D07E8" w:rsidP="007C2D13">
            <w:r w:rsidRPr="00A04B28">
              <w:t>– Птицы</w:t>
            </w:r>
            <w:r>
              <w:t xml:space="preserve"> в гнёзда  (Са-фи-дансе )</w:t>
            </w:r>
          </w:p>
          <w:p w:rsidR="007D07E8" w:rsidRPr="00A04B28" w:rsidRDefault="007D07E8" w:rsidP="007C2D13">
            <w:r>
              <w:t xml:space="preserve">– Мы весну зовём  </w:t>
            </w:r>
          </w:p>
          <w:p w:rsidR="007D07E8" w:rsidRPr="00A04B28" w:rsidRDefault="007D07E8" w:rsidP="007C2D13">
            <w:r w:rsidRPr="00A04B28">
              <w:t>– Скворушки  (сл. Э.Макшанцев</w:t>
            </w:r>
            <w:r>
              <w:t xml:space="preserve">ой, м А,Филлипенко </w:t>
            </w:r>
            <w:r w:rsidRPr="00A04B28">
              <w:t>)</w:t>
            </w:r>
          </w:p>
          <w:p w:rsidR="007D07E8" w:rsidRPr="00A04B28" w:rsidRDefault="007D07E8" w:rsidP="007C2D13">
            <w:r w:rsidRPr="00A04B28">
              <w:t xml:space="preserve">– Прыгай и замри  (анг.н.п., </w:t>
            </w:r>
            <w:r>
              <w:t xml:space="preserve">обр. О.Комарницкого  </w:t>
            </w:r>
            <w:r w:rsidRPr="00A04B28">
              <w:t>)</w:t>
            </w:r>
          </w:p>
          <w:p w:rsidR="007D07E8" w:rsidRPr="00A04B28" w:rsidRDefault="007D07E8" w:rsidP="007C2D13">
            <w:r w:rsidRPr="00A04B28">
              <w:t>– игра с бубном</w:t>
            </w:r>
          </w:p>
          <w:p w:rsidR="007D07E8" w:rsidRPr="00B61B98" w:rsidRDefault="007D07E8" w:rsidP="007C2D13"/>
        </w:tc>
      </w:tr>
      <w:tr w:rsidR="007D07E8" w:rsidRPr="00140A4B" w:rsidTr="007C2D13">
        <w:tc>
          <w:tcPr>
            <w:tcW w:w="2093" w:type="dxa"/>
            <w:shd w:val="clear" w:color="auto" w:fill="auto"/>
          </w:tcPr>
          <w:p w:rsidR="007D07E8" w:rsidRPr="00140A4B" w:rsidRDefault="007D07E8" w:rsidP="007C2D13">
            <w:pPr>
              <w:jc w:val="center"/>
              <w:rPr>
                <w:sz w:val="28"/>
              </w:rPr>
            </w:pPr>
            <w:r w:rsidRPr="003778D4">
              <w:t>Игровой массаж</w:t>
            </w:r>
          </w:p>
        </w:tc>
        <w:tc>
          <w:tcPr>
            <w:tcW w:w="3787" w:type="dxa"/>
            <w:shd w:val="clear" w:color="auto" w:fill="auto"/>
          </w:tcPr>
          <w:p w:rsidR="007D07E8" w:rsidRDefault="007D07E8" w:rsidP="007C2D13">
            <w:r w:rsidRPr="00FA023E">
              <w:t>Побуждать к активному</w:t>
            </w:r>
          </w:p>
          <w:p w:rsidR="007D07E8" w:rsidRDefault="007D07E8" w:rsidP="007C2D13">
            <w:r w:rsidRPr="00FA023E">
              <w:t xml:space="preserve"> участию в игрового</w:t>
            </w:r>
          </w:p>
          <w:p w:rsidR="007D07E8" w:rsidRPr="00FA023E" w:rsidRDefault="007D07E8" w:rsidP="007C2D13">
            <w:r w:rsidRPr="00FA023E">
              <w:t xml:space="preserve"> самомассажа</w:t>
            </w:r>
          </w:p>
        </w:tc>
        <w:tc>
          <w:tcPr>
            <w:tcW w:w="4185" w:type="dxa"/>
            <w:shd w:val="clear" w:color="auto" w:fill="auto"/>
          </w:tcPr>
          <w:p w:rsidR="007D07E8" w:rsidRPr="00CA4F9C" w:rsidRDefault="007D07E8" w:rsidP="007C2D13">
            <w:pPr>
              <w:shd w:val="clear" w:color="auto" w:fill="FFFFFF"/>
              <w:spacing w:line="360" w:lineRule="atLeast"/>
            </w:pPr>
            <w:r w:rsidRPr="00CA4F9C">
              <w:t>Развивать интеллектуальные функции.</w:t>
            </w:r>
          </w:p>
          <w:p w:rsidR="007D07E8" w:rsidRPr="00CA4F9C" w:rsidRDefault="007D07E8" w:rsidP="007C2D13">
            <w:pPr>
              <w:shd w:val="clear" w:color="auto" w:fill="FFFFFF"/>
              <w:spacing w:line="360" w:lineRule="atLeast"/>
            </w:pPr>
            <w:r w:rsidRPr="00CA4F9C">
              <w:t>Развивать двигательную память.</w:t>
            </w:r>
          </w:p>
          <w:p w:rsidR="007D07E8" w:rsidRPr="00CA4F9C" w:rsidRDefault="007D07E8" w:rsidP="007C2D13">
            <w:pPr>
              <w:shd w:val="clear" w:color="auto" w:fill="FFFFFF"/>
              <w:spacing w:line="360" w:lineRule="atLeast"/>
            </w:pPr>
            <w:r w:rsidRPr="00CA4F9C">
              <w:lastRenderedPageBreak/>
              <w:t>Воспитывать бережное отношение к своему телу.</w:t>
            </w:r>
          </w:p>
          <w:p w:rsidR="007D07E8" w:rsidRPr="00CA4F9C" w:rsidRDefault="007D07E8" w:rsidP="007C2D13">
            <w:pPr>
              <w:shd w:val="clear" w:color="auto" w:fill="FFFFFF"/>
              <w:spacing w:line="360" w:lineRule="atLeast"/>
            </w:pPr>
            <w:r w:rsidRPr="00CA4F9C">
              <w:t>Развивать коммуникативные навыки и тактильное восприятие.</w:t>
            </w:r>
          </w:p>
          <w:p w:rsidR="007D07E8" w:rsidRDefault="007D07E8" w:rsidP="007C2D13"/>
          <w:p w:rsidR="007D07E8" w:rsidRPr="00FA023E" w:rsidRDefault="007D07E8" w:rsidP="007C2D13"/>
        </w:tc>
        <w:tc>
          <w:tcPr>
            <w:tcW w:w="5180" w:type="dxa"/>
            <w:shd w:val="clear" w:color="auto" w:fill="auto"/>
          </w:tcPr>
          <w:p w:rsidR="007D07E8" w:rsidRPr="00FA023E" w:rsidRDefault="007D07E8" w:rsidP="007C2D13">
            <w:r w:rsidRPr="00FA023E">
              <w:lastRenderedPageBreak/>
              <w:t>Массаж головы «Надо голову помыть», «Обезьяна Чи-чи-чи», «Полоски»</w:t>
            </w:r>
          </w:p>
        </w:tc>
      </w:tr>
    </w:tbl>
    <w:p w:rsidR="007D07E8" w:rsidRDefault="007D07E8" w:rsidP="007D07E8">
      <w:pPr>
        <w:jc w:val="center"/>
        <w:rPr>
          <w:sz w:val="28"/>
        </w:rPr>
      </w:pPr>
    </w:p>
    <w:p w:rsidR="007D07E8" w:rsidRPr="002625D0" w:rsidRDefault="007D07E8" w:rsidP="007D07E8">
      <w:pPr>
        <w:jc w:val="center"/>
        <w:rPr>
          <w:sz w:val="28"/>
        </w:rPr>
      </w:pPr>
    </w:p>
    <w:p w:rsidR="007D07E8" w:rsidRDefault="007D07E8" w:rsidP="007D07E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7D07E8" w:rsidRDefault="007D07E8" w:rsidP="007D07E8">
      <w:pPr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7D07E8" w:rsidRDefault="007D07E8" w:rsidP="007D07E8">
      <w:pPr>
        <w:jc w:val="center"/>
        <w:rPr>
          <w:b/>
          <w:sz w:val="28"/>
        </w:rPr>
      </w:pPr>
    </w:p>
    <w:p w:rsidR="007D07E8" w:rsidRPr="00807B81" w:rsidRDefault="007D07E8" w:rsidP="007D07E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100"/>
        <w:gridCol w:w="2903"/>
        <w:gridCol w:w="2447"/>
      </w:tblGrid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 w:rsidRPr="00F50586">
              <w:t>Активное слушание музыки</w:t>
            </w:r>
            <w:r>
              <w:t>. Музыкотерапия</w:t>
            </w:r>
          </w:p>
        </w:tc>
        <w:tc>
          <w:tcPr>
            <w:tcW w:w="3060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 xml:space="preserve">Продолжить знакомство </w:t>
            </w:r>
          </w:p>
          <w:p w:rsidR="007D07E8" w:rsidRDefault="007D07E8" w:rsidP="007C2D13">
            <w:pPr>
              <w:jc w:val="both"/>
            </w:pPr>
            <w:r>
              <w:t>с творчеством</w:t>
            </w:r>
          </w:p>
          <w:p w:rsidR="007D07E8" w:rsidRDefault="007D07E8" w:rsidP="007C2D13">
            <w:pPr>
              <w:jc w:val="both"/>
            </w:pPr>
            <w:r>
              <w:t xml:space="preserve"> П.И.Чайковского;</w:t>
            </w:r>
          </w:p>
          <w:p w:rsidR="007D07E8" w:rsidRDefault="007D07E8" w:rsidP="007C2D13">
            <w:pPr>
              <w:jc w:val="both"/>
            </w:pPr>
            <w:r>
              <w:t xml:space="preserve">Побуждать к оценочным </w:t>
            </w:r>
          </w:p>
          <w:p w:rsidR="007D07E8" w:rsidRDefault="007D07E8" w:rsidP="007C2D13">
            <w:pPr>
              <w:jc w:val="both"/>
            </w:pPr>
            <w:r>
              <w:t>суждениям;</w:t>
            </w:r>
          </w:p>
          <w:p w:rsidR="007D07E8" w:rsidRDefault="007D07E8" w:rsidP="007C2D13">
            <w:pPr>
              <w:jc w:val="both"/>
            </w:pPr>
            <w:r>
              <w:t xml:space="preserve">Различать содержание, </w:t>
            </w:r>
          </w:p>
          <w:p w:rsidR="007D07E8" w:rsidRDefault="007D07E8" w:rsidP="007C2D13">
            <w:pPr>
              <w:jc w:val="both"/>
            </w:pPr>
            <w:r>
              <w:t>характер, строение музыки.</w:t>
            </w:r>
          </w:p>
          <w:p w:rsidR="007D07E8" w:rsidRPr="000E7BE1" w:rsidRDefault="007D07E8" w:rsidP="007C2D13"/>
        </w:tc>
        <w:tc>
          <w:tcPr>
            <w:tcW w:w="4170" w:type="dxa"/>
            <w:shd w:val="clear" w:color="auto" w:fill="auto"/>
          </w:tcPr>
          <w:p w:rsidR="007D07E8" w:rsidRPr="00CA4F9C" w:rsidRDefault="007D07E8" w:rsidP="007C2D13">
            <w:r w:rsidRPr="00CA4F9C">
              <w:rPr>
                <w:shd w:val="clear" w:color="auto" w:fill="FFFFFF"/>
              </w:rPr>
              <w:t>Повышать</w:t>
            </w:r>
            <w:r>
              <w:rPr>
                <w:shd w:val="clear" w:color="auto" w:fill="FFFFFF"/>
              </w:rPr>
              <w:t xml:space="preserve"> иммунитет детей, снимать</w:t>
            </w:r>
            <w:r w:rsidRPr="00CA4F9C">
              <w:rPr>
                <w:shd w:val="clear" w:color="auto" w:fill="FFFFFF"/>
              </w:rPr>
              <w:t xml:space="preserve"> напряжение и ра</w:t>
            </w:r>
            <w:r>
              <w:rPr>
                <w:shd w:val="clear" w:color="auto" w:fill="FFFFFF"/>
              </w:rPr>
              <w:t>здражительность, восстанавливать</w:t>
            </w:r>
            <w:r w:rsidRPr="00CA4F9C">
              <w:rPr>
                <w:shd w:val="clear" w:color="auto" w:fill="FFFFFF"/>
              </w:rPr>
              <w:t xml:space="preserve"> спокойное дыхание</w:t>
            </w:r>
            <w:r w:rsidRPr="00CA4F9C">
              <w:rPr>
                <w:color w:val="333333"/>
                <w:shd w:val="clear" w:color="auto" w:fill="FFFFFF"/>
              </w:rPr>
              <w:t>. </w:t>
            </w:r>
          </w:p>
        </w:tc>
        <w:tc>
          <w:tcPr>
            <w:tcW w:w="5180" w:type="dxa"/>
            <w:shd w:val="clear" w:color="auto" w:fill="auto"/>
          </w:tcPr>
          <w:p w:rsidR="007D07E8" w:rsidRPr="00C327DB" w:rsidRDefault="007D07E8" w:rsidP="007C2D13">
            <w:r w:rsidRPr="00C327DB">
              <w:t>– Вальс  (м.П.Чайковский  )</w:t>
            </w:r>
          </w:p>
          <w:p w:rsidR="007D07E8" w:rsidRPr="00C327DB" w:rsidRDefault="007D07E8" w:rsidP="007C2D13">
            <w:r w:rsidRPr="00C327DB">
              <w:t>– Утки идут на речк</w:t>
            </w:r>
            <w:r>
              <w:t xml:space="preserve">у (м.Д,Львова-Компанейца </w:t>
            </w:r>
            <w:r w:rsidRPr="00C327DB">
              <w:t>)</w:t>
            </w:r>
          </w:p>
          <w:p w:rsidR="007D07E8" w:rsidRPr="00C327DB" w:rsidRDefault="007D07E8" w:rsidP="007C2D13">
            <w:r w:rsidRPr="00C327DB">
              <w:t>– игра в лошадки (П.Чайковский)</w:t>
            </w:r>
          </w:p>
          <w:p w:rsidR="007D07E8" w:rsidRPr="00C327DB" w:rsidRDefault="007D07E8" w:rsidP="007C2D13">
            <w:r w:rsidRPr="00C327DB">
              <w:t>– Неаполитанская песенка (Чайковский)</w:t>
            </w:r>
          </w:p>
          <w:p w:rsidR="007D07E8" w:rsidRDefault="007D07E8" w:rsidP="007C2D13">
            <w:r w:rsidRPr="00C327DB">
              <w:t>– Лисичка пора</w:t>
            </w:r>
            <w:r>
              <w:t xml:space="preserve">нила лапу (м.В.Гаврилина </w:t>
            </w:r>
            <w:r w:rsidRPr="00C327DB">
              <w:t>)</w:t>
            </w:r>
          </w:p>
          <w:p w:rsidR="007D07E8" w:rsidRPr="00A62A2A" w:rsidRDefault="007D07E8" w:rsidP="007C2D13">
            <w:r>
              <w:t>– Кукушка (м.С-Санс)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  <w:highlight w:val="yellow"/>
              </w:rPr>
            </w:pPr>
            <w:r>
              <w:t xml:space="preserve"> Развитие чувства ритма</w:t>
            </w:r>
          </w:p>
        </w:tc>
        <w:tc>
          <w:tcPr>
            <w:tcW w:w="3060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>Развивать ритмическое</w:t>
            </w:r>
          </w:p>
          <w:p w:rsidR="007D07E8" w:rsidRDefault="007D07E8" w:rsidP="007C2D13">
            <w:pPr>
              <w:jc w:val="both"/>
            </w:pPr>
            <w:r>
              <w:t xml:space="preserve"> чувство;</w:t>
            </w:r>
          </w:p>
          <w:p w:rsidR="007D07E8" w:rsidRDefault="007D07E8" w:rsidP="007C2D13">
            <w:pPr>
              <w:jc w:val="both"/>
            </w:pPr>
            <w:r>
              <w:t xml:space="preserve"> (ритмические</w:t>
            </w:r>
          </w:p>
          <w:p w:rsidR="007D07E8" w:rsidRDefault="007D07E8" w:rsidP="007C2D13">
            <w:pPr>
              <w:jc w:val="both"/>
            </w:pPr>
            <w:r>
              <w:t xml:space="preserve"> карточки)</w:t>
            </w:r>
          </w:p>
          <w:p w:rsidR="007D07E8" w:rsidRPr="000E7BE1" w:rsidRDefault="007D07E8" w:rsidP="007C2D13"/>
        </w:tc>
        <w:tc>
          <w:tcPr>
            <w:tcW w:w="4170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 xml:space="preserve">Развивать ассоциативное </w:t>
            </w:r>
          </w:p>
          <w:p w:rsidR="007D07E8" w:rsidRPr="00FE3336" w:rsidRDefault="007D07E8" w:rsidP="007C2D13">
            <w:r>
              <w:t>мышление.</w:t>
            </w:r>
          </w:p>
          <w:p w:rsidR="007D07E8" w:rsidRPr="000E7BE1" w:rsidRDefault="007D07E8" w:rsidP="007C2D13"/>
        </w:tc>
        <w:tc>
          <w:tcPr>
            <w:tcW w:w="5180" w:type="dxa"/>
            <w:shd w:val="clear" w:color="auto" w:fill="auto"/>
          </w:tcPr>
          <w:p w:rsidR="007D07E8" w:rsidRPr="00C327DB" w:rsidRDefault="007D07E8" w:rsidP="007C2D13">
            <w:r>
              <w:t xml:space="preserve">– маленькая Юленька  </w:t>
            </w:r>
          </w:p>
          <w:p w:rsidR="007D07E8" w:rsidRPr="00C327DB" w:rsidRDefault="007D07E8" w:rsidP="007C2D13">
            <w:r w:rsidRPr="00C327DB">
              <w:t>– ритмические карточки</w:t>
            </w:r>
          </w:p>
          <w:p w:rsidR="007D07E8" w:rsidRPr="00C327DB" w:rsidRDefault="007D07E8" w:rsidP="007C2D13">
            <w:r w:rsidRPr="00C327DB">
              <w:t>– Две гусеницы ра</w:t>
            </w:r>
            <w:r>
              <w:t xml:space="preserve">зговаривают (м.Д.Жученко </w:t>
            </w:r>
            <w:r w:rsidRPr="00C327DB">
              <w:t>)</w:t>
            </w:r>
          </w:p>
          <w:p w:rsidR="007D07E8" w:rsidRPr="00A62A2A" w:rsidRDefault="007D07E8" w:rsidP="007C2D13">
            <w:r w:rsidRPr="00C327DB">
              <w:t xml:space="preserve">– </w:t>
            </w:r>
            <w:r>
              <w:t xml:space="preserve">Федосья  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426CFF" w:rsidRDefault="007D07E8" w:rsidP="007C2D13">
            <w:r w:rsidRPr="00426CFF">
              <w:t>Пальчиковые игры</w:t>
            </w:r>
          </w:p>
        </w:tc>
        <w:tc>
          <w:tcPr>
            <w:tcW w:w="3060" w:type="dxa"/>
            <w:shd w:val="clear" w:color="auto" w:fill="auto"/>
          </w:tcPr>
          <w:p w:rsidR="007D07E8" w:rsidRDefault="007D07E8" w:rsidP="007C2D13">
            <w:r>
              <w:t>Развивать мелкую моторику,</w:t>
            </w:r>
          </w:p>
          <w:p w:rsidR="007D07E8" w:rsidRDefault="007D07E8" w:rsidP="007C2D13">
            <w:r>
              <w:t xml:space="preserve"> согласовывать текст и</w:t>
            </w:r>
          </w:p>
          <w:p w:rsidR="007D07E8" w:rsidRPr="000E7BE1" w:rsidRDefault="007D07E8" w:rsidP="007C2D13">
            <w:r>
              <w:t xml:space="preserve"> движение.</w:t>
            </w:r>
          </w:p>
        </w:tc>
        <w:tc>
          <w:tcPr>
            <w:tcW w:w="4170" w:type="dxa"/>
            <w:shd w:val="clear" w:color="auto" w:fill="auto"/>
          </w:tcPr>
          <w:p w:rsidR="007D07E8" w:rsidRPr="00CA4F9C" w:rsidRDefault="007D07E8" w:rsidP="007C2D13">
            <w:r>
              <w:rPr>
                <w:rStyle w:val="c12"/>
                <w:color w:val="000000"/>
                <w:shd w:val="clear" w:color="auto" w:fill="FFFFFF"/>
              </w:rPr>
              <w:t> </w:t>
            </w:r>
            <w:r w:rsidRPr="00CA4F9C">
              <w:rPr>
                <w:rStyle w:val="c12"/>
                <w:shd w:val="clear" w:color="auto" w:fill="FFFFFF"/>
              </w:rPr>
              <w:t>Учит ребенка </w:t>
            </w:r>
            <w:r w:rsidRPr="00CA4F9C">
              <w:rPr>
                <w:rStyle w:val="c17"/>
                <w:bCs/>
                <w:shd w:val="clear" w:color="auto" w:fill="FFFFFF"/>
              </w:rPr>
              <w:t>концентрировать внимание и правильно его распределять</w:t>
            </w:r>
            <w:r>
              <w:rPr>
                <w:rStyle w:val="c17"/>
                <w:bCs/>
                <w:shd w:val="clear" w:color="auto" w:fill="FFFFFF"/>
              </w:rPr>
              <w:t xml:space="preserve">. </w:t>
            </w:r>
            <w:r w:rsidRPr="00CA4F9C">
              <w:rPr>
                <w:bCs/>
                <w:color w:val="000000"/>
                <w:shd w:val="clear" w:color="auto" w:fill="FFFFFF"/>
              </w:rPr>
              <w:t>Развивать фантазию и воображение</w:t>
            </w:r>
          </w:p>
        </w:tc>
        <w:tc>
          <w:tcPr>
            <w:tcW w:w="5180" w:type="dxa"/>
            <w:shd w:val="clear" w:color="auto" w:fill="auto"/>
          </w:tcPr>
          <w:p w:rsidR="007D07E8" w:rsidRDefault="007D07E8" w:rsidP="007C2D13">
            <w:r>
              <w:t xml:space="preserve">– Цветок </w:t>
            </w:r>
          </w:p>
          <w:p w:rsidR="007D07E8" w:rsidRDefault="007D07E8" w:rsidP="007C2D13">
            <w:r>
              <w:t>– Коза и козлёнок</w:t>
            </w:r>
          </w:p>
          <w:p w:rsidR="007D07E8" w:rsidRDefault="007D07E8" w:rsidP="007C2D13">
            <w:r>
              <w:t>– поросята</w:t>
            </w:r>
          </w:p>
          <w:p w:rsidR="007D07E8" w:rsidRDefault="007D07E8" w:rsidP="007C2D13">
            <w:r>
              <w:t>– Мы делили апельсин</w:t>
            </w:r>
          </w:p>
          <w:p w:rsidR="007D07E8" w:rsidRDefault="007D07E8" w:rsidP="007C2D13">
            <w:r>
              <w:t xml:space="preserve">– Дружат в нашей группе  </w:t>
            </w:r>
          </w:p>
          <w:p w:rsidR="007D07E8" w:rsidRDefault="007D07E8" w:rsidP="007C2D13">
            <w:r>
              <w:t xml:space="preserve">– Крючочки  </w:t>
            </w:r>
          </w:p>
          <w:p w:rsidR="007D07E8" w:rsidRPr="00FA02A3" w:rsidRDefault="007D07E8" w:rsidP="007C2D13">
            <w:r w:rsidRPr="00C327DB">
              <w:t xml:space="preserve">– Загадки-пантомимы (отгадать  </w:t>
            </w:r>
            <w:r w:rsidRPr="00C327DB">
              <w:lastRenderedPageBreak/>
              <w:t>по движениям рук игру)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426CFF">
              <w:lastRenderedPageBreak/>
              <w:t>Дыхательная гимнастика</w:t>
            </w:r>
          </w:p>
        </w:tc>
        <w:tc>
          <w:tcPr>
            <w:tcW w:w="3060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3142E4">
              <w:t>Развивать носовое дыхание.</w:t>
            </w:r>
          </w:p>
        </w:tc>
        <w:tc>
          <w:tcPr>
            <w:tcW w:w="4170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t>Улучшать работу головного мозга, сердца, нервной системы.( Исчезает напряжение в горле, голосовых связках. При правильном дыхании повышается иммунитет.)</w:t>
            </w:r>
          </w:p>
        </w:tc>
        <w:tc>
          <w:tcPr>
            <w:tcW w:w="5180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142E4">
              <w:t>«Кошка», «Ветерок»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426CFF">
              <w:rPr>
                <w:sz w:val="22"/>
              </w:rPr>
              <w:t>Речевая игра</w:t>
            </w:r>
          </w:p>
        </w:tc>
        <w:tc>
          <w:tcPr>
            <w:tcW w:w="3060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7E1C48">
              <w:t>Развивать чувство ритма, учить слушать пульсацию.</w:t>
            </w:r>
          </w:p>
        </w:tc>
        <w:tc>
          <w:tcPr>
            <w:tcW w:w="4170" w:type="dxa"/>
            <w:shd w:val="clear" w:color="auto" w:fill="auto"/>
          </w:tcPr>
          <w:p w:rsidR="007D07E8" w:rsidRPr="00E343F0" w:rsidRDefault="007D07E8" w:rsidP="007C2D13">
            <w:r w:rsidRPr="00E343F0">
              <w:rPr>
                <w:color w:val="000000"/>
                <w:shd w:val="clear" w:color="auto" w:fill="FFFFFF"/>
              </w:rPr>
              <w:t>Развивать речь, тактильные ощущения, активизировать движения.</w:t>
            </w:r>
          </w:p>
        </w:tc>
        <w:tc>
          <w:tcPr>
            <w:tcW w:w="5180" w:type="dxa"/>
            <w:shd w:val="clear" w:color="auto" w:fill="auto"/>
          </w:tcPr>
          <w:p w:rsidR="007D07E8" w:rsidRPr="009F73EB" w:rsidRDefault="007D07E8" w:rsidP="007C2D13">
            <w:r>
              <w:rPr>
                <w:sz w:val="28"/>
              </w:rPr>
              <w:t xml:space="preserve">- </w:t>
            </w:r>
            <w:r>
              <w:t>Тюшки, тютюшки»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>
              <w:t>Ритмика и ритмопластика.</w:t>
            </w:r>
          </w:p>
        </w:tc>
        <w:tc>
          <w:tcPr>
            <w:tcW w:w="3060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>Учить различать двухчастную форму; Учить менять характер выполнения движений в зависимости от особенностей музыки; Стараться ритмично выполнять такие упражнения, как ковырялочка, приставной шаг, притопы;</w:t>
            </w:r>
          </w:p>
          <w:p w:rsidR="007D07E8" w:rsidRDefault="007D07E8" w:rsidP="007C2D13">
            <w:pPr>
              <w:jc w:val="both"/>
            </w:pPr>
            <w:r>
              <w:t>Выполнять движения с предметами (обруч, флажки);</w:t>
            </w:r>
          </w:p>
          <w:p w:rsidR="007D07E8" w:rsidRPr="000E7BE1" w:rsidRDefault="007D07E8" w:rsidP="007C2D13"/>
        </w:tc>
        <w:tc>
          <w:tcPr>
            <w:tcW w:w="4170" w:type="dxa"/>
            <w:shd w:val="clear" w:color="auto" w:fill="auto"/>
          </w:tcPr>
          <w:p w:rsidR="007D07E8" w:rsidRPr="00D44809" w:rsidRDefault="007D07E8" w:rsidP="007C2D13">
            <w:r w:rsidRPr="00D44809">
              <w:rPr>
                <w:color w:val="000000"/>
                <w:shd w:val="clear" w:color="auto" w:fill="FFFFFF"/>
              </w:rPr>
              <w:t>Усиливать приток крови к легким. Улучшать работу кишечника и желудка.( Движения укрепляют сон.) Снимать умственную усталость. Повышать настроение, концентрацию внимания.</w:t>
            </w:r>
          </w:p>
        </w:tc>
        <w:tc>
          <w:tcPr>
            <w:tcW w:w="5180" w:type="dxa"/>
            <w:shd w:val="clear" w:color="auto" w:fill="auto"/>
          </w:tcPr>
          <w:p w:rsidR="007D07E8" w:rsidRPr="00C327DB" w:rsidRDefault="007D07E8" w:rsidP="007C2D13">
            <w:r w:rsidRPr="00C327DB">
              <w:t xml:space="preserve">– Спортивный </w:t>
            </w:r>
            <w:r>
              <w:t xml:space="preserve">марш  (м.В.Золотарёва  </w:t>
            </w:r>
          </w:p>
          <w:p w:rsidR="007D07E8" w:rsidRPr="00C327DB" w:rsidRDefault="007D07E8" w:rsidP="007C2D13">
            <w:r w:rsidRPr="00C327DB">
              <w:t>– Упражне</w:t>
            </w:r>
            <w:r>
              <w:t xml:space="preserve">ние с обручем  (лат.н.м. </w:t>
            </w:r>
            <w:r w:rsidRPr="00C327DB">
              <w:t>)</w:t>
            </w:r>
          </w:p>
          <w:p w:rsidR="007D07E8" w:rsidRPr="00C327DB" w:rsidRDefault="007D07E8" w:rsidP="007C2D13">
            <w:r w:rsidRPr="00C327DB">
              <w:t>– Ходьба и поскоки. Мальчик</w:t>
            </w:r>
            <w:r>
              <w:t xml:space="preserve">и и девочки  (англ.н.м. </w:t>
            </w:r>
            <w:r w:rsidRPr="00C327DB">
              <w:t>)</w:t>
            </w:r>
          </w:p>
          <w:p w:rsidR="007D07E8" w:rsidRPr="00C327DB" w:rsidRDefault="007D07E8" w:rsidP="007C2D13">
            <w:r>
              <w:t xml:space="preserve">– Петушок  </w:t>
            </w:r>
          </w:p>
          <w:p w:rsidR="007D07E8" w:rsidRPr="00C327DB" w:rsidRDefault="007D07E8" w:rsidP="007C2D13">
            <w:r>
              <w:t>– после дождя (венг.н.м.</w:t>
            </w:r>
            <w:r w:rsidRPr="00C327DB">
              <w:t>)</w:t>
            </w:r>
          </w:p>
          <w:p w:rsidR="007D07E8" w:rsidRPr="00C327DB" w:rsidRDefault="007D07E8" w:rsidP="007C2D13">
            <w:r w:rsidRPr="00C327DB">
              <w:t>– Три при</w:t>
            </w:r>
            <w:r>
              <w:t xml:space="preserve">топа  (м.Ан.Александрова </w:t>
            </w:r>
            <w:r w:rsidRPr="00C327DB">
              <w:t>)</w:t>
            </w:r>
          </w:p>
          <w:p w:rsidR="007D07E8" w:rsidRPr="00C327DB" w:rsidRDefault="007D07E8" w:rsidP="007C2D13">
            <w:r w:rsidRPr="00C327DB">
              <w:t>– Смелый наездник  (м.Р.Шумана)</w:t>
            </w:r>
          </w:p>
          <w:p w:rsidR="007D07E8" w:rsidRPr="00C327DB" w:rsidRDefault="007D07E8" w:rsidP="007C2D13">
            <w:r w:rsidRPr="00C327DB">
              <w:t>– Великаны и гномы</w:t>
            </w:r>
          </w:p>
          <w:p w:rsidR="007D07E8" w:rsidRPr="00C327DB" w:rsidRDefault="007D07E8" w:rsidP="007C2D13">
            <w:r>
              <w:t xml:space="preserve">– Попрыгунчики </w:t>
            </w:r>
          </w:p>
          <w:p w:rsidR="007D07E8" w:rsidRPr="00C327DB" w:rsidRDefault="007D07E8" w:rsidP="007C2D13">
            <w:r>
              <w:t>– Аист</w:t>
            </w:r>
          </w:p>
          <w:p w:rsidR="007D07E8" w:rsidRPr="00C327DB" w:rsidRDefault="007D07E8" w:rsidP="007C2D13">
            <w:r w:rsidRPr="00C327DB">
              <w:t>– Кружени</w:t>
            </w:r>
            <w:r>
              <w:t xml:space="preserve">е. Вертушки  (у.н.м. </w:t>
            </w:r>
            <w:r w:rsidRPr="00C327DB">
              <w:t>)</w:t>
            </w:r>
          </w:p>
          <w:p w:rsidR="007D07E8" w:rsidRPr="00C327DB" w:rsidRDefault="007D07E8" w:rsidP="007C2D13">
            <w:r w:rsidRPr="00C327DB">
              <w:t>– Приставной шаг</w:t>
            </w:r>
          </w:p>
          <w:p w:rsidR="007D07E8" w:rsidRPr="00C327DB" w:rsidRDefault="007D07E8" w:rsidP="007C2D13">
            <w:r>
              <w:t>– Ко</w:t>
            </w:r>
            <w:r w:rsidRPr="00C327DB">
              <w:t>вырялочка</w:t>
            </w:r>
          </w:p>
          <w:p w:rsidR="007D07E8" w:rsidRPr="00FA02A3" w:rsidRDefault="007D07E8" w:rsidP="007C2D13">
            <w:r w:rsidRPr="00C327DB">
              <w:t>–</w:t>
            </w:r>
            <w:r>
              <w:t xml:space="preserve"> Отойди-подойди  (чеш.н.м.</w:t>
            </w:r>
            <w:r w:rsidRPr="00C327DB">
              <w:t>)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Default="007D07E8" w:rsidP="007C2D13"/>
          <w:p w:rsidR="007D07E8" w:rsidRDefault="007D07E8" w:rsidP="007C2D13">
            <w:r w:rsidRPr="003778D4">
              <w:t xml:space="preserve">Музыкальные и </w:t>
            </w:r>
          </w:p>
          <w:p w:rsidR="007D07E8" w:rsidRPr="00140A4B" w:rsidRDefault="007D07E8" w:rsidP="007C2D13">
            <w:pPr>
              <w:rPr>
                <w:sz w:val="28"/>
              </w:rPr>
            </w:pPr>
            <w:r w:rsidRPr="003778D4">
              <w:t>подвижные игры</w:t>
            </w:r>
          </w:p>
        </w:tc>
        <w:tc>
          <w:tcPr>
            <w:tcW w:w="3060" w:type="dxa"/>
            <w:shd w:val="clear" w:color="auto" w:fill="auto"/>
          </w:tcPr>
          <w:p w:rsidR="007D07E8" w:rsidRDefault="007D07E8" w:rsidP="007C2D13">
            <w:pPr>
              <w:jc w:val="both"/>
            </w:pPr>
            <w:r>
              <w:t>Развивать быстроту и ловкость в играх;</w:t>
            </w:r>
          </w:p>
          <w:p w:rsidR="007D07E8" w:rsidRPr="000E7BE1" w:rsidRDefault="007D07E8" w:rsidP="007C2D13">
            <w:r>
              <w:t>Развивать воображении.</w:t>
            </w:r>
          </w:p>
        </w:tc>
        <w:tc>
          <w:tcPr>
            <w:tcW w:w="4170" w:type="dxa"/>
            <w:shd w:val="clear" w:color="auto" w:fill="auto"/>
          </w:tcPr>
          <w:p w:rsidR="007D07E8" w:rsidRPr="00FE3336" w:rsidRDefault="007D07E8" w:rsidP="007C2D1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FE3336">
              <w:rPr>
                <w:rStyle w:val="c7"/>
                <w:color w:val="000000"/>
              </w:rPr>
              <w:t>Развитие чувства правильной позы;</w:t>
            </w:r>
            <w:r>
              <w:rPr>
                <w:rStyle w:val="c7"/>
                <w:color w:val="000000"/>
              </w:rPr>
              <w:t xml:space="preserve">   укрепление мышечного </w:t>
            </w:r>
            <w:r w:rsidRPr="00FE3336">
              <w:rPr>
                <w:rStyle w:val="c7"/>
                <w:color w:val="000000"/>
              </w:rPr>
              <w:t>«корсета» позвоночника.</w:t>
            </w:r>
          </w:p>
          <w:p w:rsidR="007D07E8" w:rsidRPr="000E7BE1" w:rsidRDefault="007D07E8" w:rsidP="007C2D13"/>
        </w:tc>
        <w:tc>
          <w:tcPr>
            <w:tcW w:w="5180" w:type="dxa"/>
            <w:shd w:val="clear" w:color="auto" w:fill="auto"/>
          </w:tcPr>
          <w:p w:rsidR="007D07E8" w:rsidRPr="00C327DB" w:rsidRDefault="007D07E8" w:rsidP="007C2D13">
            <w:r w:rsidRPr="00C327DB">
              <w:t>– игр</w:t>
            </w:r>
            <w:r>
              <w:t>а с бубном  (м.М.Красева</w:t>
            </w:r>
            <w:r w:rsidRPr="00C327DB">
              <w:t>)</w:t>
            </w:r>
          </w:p>
          <w:p w:rsidR="007D07E8" w:rsidRPr="00C327DB" w:rsidRDefault="007D07E8" w:rsidP="007C2D13">
            <w:r w:rsidRPr="00C327DB">
              <w:t>–</w:t>
            </w:r>
            <w:r>
              <w:t xml:space="preserve"> Горошина  (м.В.Карасёвой </w:t>
            </w:r>
            <w:r w:rsidRPr="00C327DB">
              <w:t>)</w:t>
            </w:r>
          </w:p>
          <w:p w:rsidR="007D07E8" w:rsidRPr="00C327DB" w:rsidRDefault="007D07E8" w:rsidP="007C2D13">
            <w:r>
              <w:t xml:space="preserve">– Перепёлка  (чеш.н.п. </w:t>
            </w:r>
            <w:r w:rsidRPr="00C327DB">
              <w:t xml:space="preserve">) </w:t>
            </w:r>
          </w:p>
          <w:p w:rsidR="007D07E8" w:rsidRPr="00C327DB" w:rsidRDefault="007D07E8" w:rsidP="007C2D13">
            <w:r w:rsidRPr="00C327DB">
              <w:t>–</w:t>
            </w:r>
            <w:r>
              <w:t xml:space="preserve"> Весёлый танец  (евр.н.м. </w:t>
            </w:r>
            <w:r w:rsidRPr="00C327DB">
              <w:t>)</w:t>
            </w:r>
          </w:p>
          <w:p w:rsidR="007D07E8" w:rsidRPr="00C327DB" w:rsidRDefault="007D07E8" w:rsidP="007C2D13">
            <w:r>
              <w:t xml:space="preserve">– Ловишки </w:t>
            </w:r>
          </w:p>
          <w:p w:rsidR="007D07E8" w:rsidRPr="00C327DB" w:rsidRDefault="007D07E8" w:rsidP="007C2D13">
            <w:r>
              <w:t xml:space="preserve">– Кот и мыши </w:t>
            </w:r>
          </w:p>
          <w:p w:rsidR="007D07E8" w:rsidRPr="00FA02A3" w:rsidRDefault="007D07E8" w:rsidP="007C2D13">
            <w:r>
              <w:t>– Сапожник (пол.н.м.</w:t>
            </w:r>
            <w:r w:rsidRPr="00C327DB">
              <w:t>)</w:t>
            </w:r>
          </w:p>
        </w:tc>
      </w:tr>
      <w:tr w:rsidR="007D07E8" w:rsidRPr="00140A4B" w:rsidTr="007C2D13">
        <w:tc>
          <w:tcPr>
            <w:tcW w:w="2835" w:type="dxa"/>
            <w:shd w:val="clear" w:color="auto" w:fill="auto"/>
          </w:tcPr>
          <w:p w:rsidR="007D07E8" w:rsidRPr="00140A4B" w:rsidRDefault="007D07E8" w:rsidP="007C2D13">
            <w:pPr>
              <w:rPr>
                <w:sz w:val="28"/>
              </w:rPr>
            </w:pPr>
            <w:r w:rsidRPr="003778D4">
              <w:t>Игровой массаж</w:t>
            </w:r>
          </w:p>
        </w:tc>
        <w:tc>
          <w:tcPr>
            <w:tcW w:w="3060" w:type="dxa"/>
            <w:shd w:val="clear" w:color="auto" w:fill="auto"/>
          </w:tcPr>
          <w:p w:rsidR="007D07E8" w:rsidRPr="00FA023E" w:rsidRDefault="007D07E8" w:rsidP="007C2D13">
            <w:r w:rsidRPr="00FA023E">
              <w:t xml:space="preserve">Побуждать к активному участию в </w:t>
            </w:r>
            <w:r w:rsidRPr="00FA023E">
              <w:lastRenderedPageBreak/>
              <w:t>игрового самомассажа</w:t>
            </w:r>
          </w:p>
        </w:tc>
        <w:tc>
          <w:tcPr>
            <w:tcW w:w="4170" w:type="dxa"/>
            <w:shd w:val="clear" w:color="auto" w:fill="auto"/>
          </w:tcPr>
          <w:p w:rsidR="007D07E8" w:rsidRPr="00FE3336" w:rsidRDefault="007D07E8" w:rsidP="007C2D13">
            <w:pPr>
              <w:shd w:val="clear" w:color="auto" w:fill="FFFFFF"/>
              <w:spacing w:line="360" w:lineRule="atLeast"/>
              <w:rPr>
                <w:color w:val="141414"/>
              </w:rPr>
            </w:pPr>
            <w:r w:rsidRPr="00FE3336">
              <w:rPr>
                <w:color w:val="141414"/>
              </w:rPr>
              <w:lastRenderedPageBreak/>
              <w:t xml:space="preserve">Повышать сопротивляемость </w:t>
            </w:r>
            <w:r w:rsidRPr="00FE3336">
              <w:rPr>
                <w:color w:val="141414"/>
              </w:rPr>
              <w:lastRenderedPageBreak/>
              <w:t>организма к простудным заболеваниям.</w:t>
            </w:r>
          </w:p>
          <w:p w:rsidR="007D07E8" w:rsidRPr="00FE3336" w:rsidRDefault="007D07E8" w:rsidP="007C2D13">
            <w:pPr>
              <w:shd w:val="clear" w:color="auto" w:fill="FFFFFF"/>
              <w:spacing w:line="360" w:lineRule="atLeast"/>
              <w:rPr>
                <w:color w:val="141414"/>
              </w:rPr>
            </w:pPr>
            <w:r w:rsidRPr="00FE3336">
              <w:rPr>
                <w:color w:val="141414"/>
              </w:rPr>
              <w:t>Предотвращать простудные заболевания путем воздействия на активные точки.</w:t>
            </w:r>
          </w:p>
          <w:p w:rsidR="007D07E8" w:rsidRPr="00FA023E" w:rsidRDefault="007D07E8" w:rsidP="007C2D13"/>
        </w:tc>
        <w:tc>
          <w:tcPr>
            <w:tcW w:w="5180" w:type="dxa"/>
            <w:shd w:val="clear" w:color="auto" w:fill="auto"/>
          </w:tcPr>
          <w:p w:rsidR="007D07E8" w:rsidRPr="00FA023E" w:rsidRDefault="007D07E8" w:rsidP="007C2D13">
            <w:r w:rsidRPr="00FA023E">
              <w:lastRenderedPageBreak/>
              <w:t xml:space="preserve">Массаж головы «Надо голову помыть», «Обезьяна </w:t>
            </w:r>
            <w:r w:rsidRPr="00FA023E">
              <w:lastRenderedPageBreak/>
              <w:t>Чи-чи-чи», «Полоски»</w:t>
            </w:r>
          </w:p>
        </w:tc>
      </w:tr>
    </w:tbl>
    <w:p w:rsidR="007D07E8" w:rsidRDefault="007D07E8" w:rsidP="007D07E8">
      <w:pPr>
        <w:rPr>
          <w:sz w:val="28"/>
          <w:highlight w:val="yellow"/>
        </w:rPr>
      </w:pPr>
    </w:p>
    <w:p w:rsidR="007D07E8" w:rsidRDefault="007D07E8" w:rsidP="007D07E8">
      <w:pPr>
        <w:rPr>
          <w:sz w:val="28"/>
          <w:highlight w:val="yellow"/>
        </w:rPr>
      </w:pPr>
    </w:p>
    <w:p w:rsidR="00BF67ED" w:rsidRDefault="00BF67ED"/>
    <w:sectPr w:rsidR="00BF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6"/>
    <w:rsid w:val="00464306"/>
    <w:rsid w:val="007D07E8"/>
    <w:rsid w:val="00B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B8BB"/>
  <w15:chartTrackingRefBased/>
  <w15:docId w15:val="{57E4205A-E16F-425E-819A-C7E0BAC7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D07E8"/>
    <w:pPr>
      <w:spacing w:before="100" w:beforeAutospacing="1" w:after="100" w:afterAutospacing="1"/>
    </w:pPr>
  </w:style>
  <w:style w:type="character" w:customStyle="1" w:styleId="c7">
    <w:name w:val="c7"/>
    <w:rsid w:val="007D07E8"/>
  </w:style>
  <w:style w:type="character" w:customStyle="1" w:styleId="c12">
    <w:name w:val="c12"/>
    <w:rsid w:val="007D07E8"/>
  </w:style>
  <w:style w:type="character" w:customStyle="1" w:styleId="c17">
    <w:name w:val="c17"/>
    <w:rsid w:val="007D07E8"/>
  </w:style>
  <w:style w:type="paragraph" w:customStyle="1" w:styleId="c1">
    <w:name w:val="c1"/>
    <w:basedOn w:val="a"/>
    <w:rsid w:val="007D07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07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2022-02-09T06:13:00Z</dcterms:created>
  <dcterms:modified xsi:type="dcterms:W3CDTF">2022-02-09T06:18:00Z</dcterms:modified>
</cp:coreProperties>
</file>